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6FD4" w:rsidRPr="00603A4B" w:rsidRDefault="00A542AB" w:rsidP="00603A4B">
      <w:pPr>
        <w:pStyle w:val="1"/>
        <w:spacing w:before="0" w:after="0"/>
        <w:rPr>
          <w:color w:val="auto"/>
          <w:sz w:val="22"/>
          <w:szCs w:val="22"/>
        </w:rPr>
      </w:pPr>
      <w:r w:rsidRPr="00603A4B">
        <w:rPr>
          <w:color w:val="auto"/>
          <w:sz w:val="22"/>
          <w:szCs w:val="22"/>
        </w:rPr>
        <w:t xml:space="preserve">Договор </w:t>
      </w:r>
      <w:r w:rsidR="004E6FD4" w:rsidRPr="00603A4B">
        <w:rPr>
          <w:color w:val="auto"/>
          <w:sz w:val="22"/>
          <w:szCs w:val="22"/>
        </w:rPr>
        <w:t xml:space="preserve">публичной оферты </w:t>
      </w:r>
    </w:p>
    <w:p w:rsidR="00A542AB" w:rsidRPr="00603A4B" w:rsidRDefault="004E6FD4" w:rsidP="00603A4B">
      <w:pPr>
        <w:pStyle w:val="1"/>
        <w:spacing w:before="0" w:after="0"/>
        <w:rPr>
          <w:color w:val="auto"/>
          <w:sz w:val="22"/>
          <w:szCs w:val="22"/>
        </w:rPr>
      </w:pPr>
      <w:r w:rsidRPr="00603A4B">
        <w:rPr>
          <w:sz w:val="22"/>
          <w:szCs w:val="22"/>
        </w:rPr>
        <w:t>на оказание платных медицинских услуг в ООО «Акушерство»</w:t>
      </w:r>
    </w:p>
    <w:p w:rsidR="00A542AB" w:rsidRPr="00603A4B" w:rsidRDefault="00A542AB" w:rsidP="00603A4B">
      <w:pPr>
        <w:rPr>
          <w:sz w:val="22"/>
          <w:szCs w:val="22"/>
        </w:rPr>
      </w:pPr>
    </w:p>
    <w:tbl>
      <w:tblPr>
        <w:tblW w:w="5000" w:type="pct"/>
        <w:tblInd w:w="108" w:type="dxa"/>
        <w:tblLook w:val="0000" w:firstRow="0" w:lastRow="0" w:firstColumn="0" w:lastColumn="0" w:noHBand="0" w:noVBand="0"/>
      </w:tblPr>
      <w:tblGrid>
        <w:gridCol w:w="6866"/>
        <w:gridCol w:w="3434"/>
      </w:tblGrid>
      <w:tr w:rsidR="00A71D66" w:rsidRPr="00603A4B">
        <w:tc>
          <w:tcPr>
            <w:tcW w:w="3302" w:type="pct"/>
            <w:tcBorders>
              <w:top w:val="nil"/>
              <w:left w:val="nil"/>
              <w:bottom w:val="nil"/>
              <w:right w:val="nil"/>
            </w:tcBorders>
          </w:tcPr>
          <w:p w:rsidR="00A542AB" w:rsidRPr="00603A4B" w:rsidRDefault="004E6FD4" w:rsidP="00603A4B">
            <w:pPr>
              <w:pStyle w:val="a8"/>
              <w:rPr>
                <w:sz w:val="22"/>
                <w:szCs w:val="22"/>
              </w:rPr>
            </w:pPr>
            <w:r w:rsidRPr="00603A4B">
              <w:rPr>
                <w:sz w:val="22"/>
                <w:szCs w:val="22"/>
              </w:rPr>
              <w:t>г. Москва</w:t>
            </w:r>
          </w:p>
        </w:tc>
        <w:tc>
          <w:tcPr>
            <w:tcW w:w="1651" w:type="pct"/>
            <w:tcBorders>
              <w:top w:val="nil"/>
              <w:left w:val="nil"/>
              <w:bottom w:val="nil"/>
              <w:right w:val="nil"/>
            </w:tcBorders>
          </w:tcPr>
          <w:p w:rsidR="00A542AB" w:rsidRPr="00603A4B" w:rsidRDefault="00A542AB" w:rsidP="00603A4B">
            <w:pPr>
              <w:pStyle w:val="a7"/>
              <w:jc w:val="right"/>
              <w:rPr>
                <w:sz w:val="22"/>
                <w:szCs w:val="22"/>
              </w:rPr>
            </w:pPr>
          </w:p>
        </w:tc>
      </w:tr>
    </w:tbl>
    <w:p w:rsidR="00A542AB" w:rsidRPr="00603A4B" w:rsidRDefault="00A542AB" w:rsidP="00603A4B">
      <w:pPr>
        <w:rPr>
          <w:sz w:val="22"/>
          <w:szCs w:val="22"/>
        </w:rPr>
      </w:pPr>
    </w:p>
    <w:p w:rsidR="004E6FD4" w:rsidRPr="00603A4B" w:rsidRDefault="004E6FD4" w:rsidP="00603A4B">
      <w:pPr>
        <w:rPr>
          <w:sz w:val="22"/>
          <w:szCs w:val="22"/>
        </w:rPr>
      </w:pPr>
      <w:r w:rsidRPr="00603A4B">
        <w:rPr>
          <w:sz w:val="22"/>
          <w:szCs w:val="22"/>
        </w:rPr>
        <w:t xml:space="preserve">В соответствии со ст. 437 Гражданского Кодекса РФ данный документ является официальной публичной офертой ООО «Акушерство» (ИНН: 7702398427, ОГРН: 1167746216516) (далее – «Центр», «Исполнитель») в лице директора </w:t>
      </w:r>
      <w:r w:rsidR="00EF4961" w:rsidRPr="00603A4B">
        <w:rPr>
          <w:sz w:val="22"/>
          <w:szCs w:val="22"/>
        </w:rPr>
        <w:t>Чак Арины Александровны</w:t>
      </w:r>
      <w:r w:rsidRPr="00603A4B">
        <w:rPr>
          <w:sz w:val="22"/>
          <w:szCs w:val="22"/>
        </w:rPr>
        <w:t>, действующе</w:t>
      </w:r>
      <w:r w:rsidR="00EF4961" w:rsidRPr="00603A4B">
        <w:rPr>
          <w:sz w:val="22"/>
          <w:szCs w:val="22"/>
        </w:rPr>
        <w:t>й</w:t>
      </w:r>
      <w:r w:rsidRPr="00603A4B">
        <w:rPr>
          <w:sz w:val="22"/>
          <w:szCs w:val="22"/>
        </w:rPr>
        <w:t xml:space="preserve"> на основании Устава. </w:t>
      </w:r>
    </w:p>
    <w:p w:rsidR="00A542AB" w:rsidRPr="00603A4B" w:rsidRDefault="004E6FD4" w:rsidP="00603A4B">
      <w:pPr>
        <w:rPr>
          <w:sz w:val="22"/>
          <w:szCs w:val="22"/>
        </w:rPr>
      </w:pPr>
      <w:r w:rsidRPr="00603A4B">
        <w:rPr>
          <w:sz w:val="22"/>
          <w:szCs w:val="22"/>
        </w:rPr>
        <w:t>Данная Оферта адресована неопределенному кругу лиц (далее «Заказчик (Потребитель)»), которые принимают настоящую оферту, и выражают свое намерение заключить Договор Оферты на услуги предоставляемые Исполнителем по нижеследующим условиям.</w:t>
      </w:r>
    </w:p>
    <w:p w:rsidR="00EF4961" w:rsidRPr="00603A4B" w:rsidRDefault="00EF4961" w:rsidP="00603A4B">
      <w:pPr>
        <w:rPr>
          <w:sz w:val="22"/>
          <w:szCs w:val="22"/>
        </w:rPr>
      </w:pPr>
      <w:r w:rsidRPr="00603A4B">
        <w:rPr>
          <w:sz w:val="22"/>
          <w:szCs w:val="22"/>
        </w:rPr>
        <w:t>В связи с вышеобъявленным, внимательно ознакомьтесь с текстом данной оферты и если Вы не согласны с ее условиями и правилами, или с каким-либо другим пунктом ее условий, Исполнитель предлагает Вам отказаться от заключения договора публичной оферты и заключить договор на оказание платных медицинских услуг непосредственно в Центре с предварительным обсуждением спорных пунктов или отказать от получения услуг.</w:t>
      </w:r>
    </w:p>
    <w:p w:rsidR="00A542AB" w:rsidRPr="00603A4B" w:rsidRDefault="00A542AB" w:rsidP="00603A4B">
      <w:pPr>
        <w:pStyle w:val="1"/>
        <w:spacing w:before="0" w:after="0"/>
        <w:rPr>
          <w:color w:val="auto"/>
          <w:sz w:val="22"/>
          <w:szCs w:val="22"/>
        </w:rPr>
      </w:pPr>
      <w:bookmarkStart w:id="0" w:name="sub_100"/>
      <w:r w:rsidRPr="00603A4B">
        <w:rPr>
          <w:color w:val="auto"/>
          <w:sz w:val="22"/>
          <w:szCs w:val="22"/>
        </w:rPr>
        <w:t>1. Общие положения</w:t>
      </w:r>
      <w:bookmarkEnd w:id="0"/>
    </w:p>
    <w:p w:rsidR="00A542AB" w:rsidRPr="00603A4B" w:rsidRDefault="00A542AB" w:rsidP="00603A4B">
      <w:pPr>
        <w:rPr>
          <w:sz w:val="22"/>
          <w:szCs w:val="22"/>
        </w:rPr>
      </w:pPr>
      <w:bookmarkStart w:id="1" w:name="sub_11"/>
      <w:r w:rsidRPr="00603A4B">
        <w:rPr>
          <w:sz w:val="22"/>
          <w:szCs w:val="22"/>
        </w:rPr>
        <w:t>1.1. В рамках настоящего договора используются следующие основные понятия:</w:t>
      </w:r>
    </w:p>
    <w:bookmarkEnd w:id="1"/>
    <w:p w:rsidR="00EF4961" w:rsidRPr="00603A4B" w:rsidRDefault="00EF4961" w:rsidP="00603A4B">
      <w:pPr>
        <w:rPr>
          <w:sz w:val="22"/>
          <w:szCs w:val="22"/>
        </w:rPr>
      </w:pPr>
      <w:r w:rsidRPr="00603A4B">
        <w:rPr>
          <w:sz w:val="22"/>
          <w:szCs w:val="22"/>
        </w:rPr>
        <w:t xml:space="preserve">«Оферта» </w:t>
      </w:r>
      <w:r w:rsidR="004D5232" w:rsidRPr="00603A4B">
        <w:rPr>
          <w:sz w:val="22"/>
          <w:szCs w:val="22"/>
        </w:rPr>
        <w:t>–</w:t>
      </w:r>
      <w:r w:rsidRPr="00603A4B">
        <w:rPr>
          <w:sz w:val="22"/>
          <w:szCs w:val="22"/>
        </w:rPr>
        <w:t xml:space="preserve"> настоящий документ Публичная Оферта предоставления медицинских услуг.</w:t>
      </w:r>
    </w:p>
    <w:p w:rsidR="00EF4961" w:rsidRPr="00603A4B" w:rsidRDefault="00EF4961" w:rsidP="00603A4B">
      <w:pPr>
        <w:rPr>
          <w:sz w:val="22"/>
          <w:szCs w:val="22"/>
        </w:rPr>
      </w:pPr>
      <w:r w:rsidRPr="00603A4B">
        <w:rPr>
          <w:sz w:val="22"/>
          <w:szCs w:val="22"/>
        </w:rPr>
        <w:t xml:space="preserve">«Акцепт Оферты» — полное и безвозвратное принятие Оферты методом выполнения Заказчиком (Потребителем) следующих действий: - запись на прием (по телефону, в соответствующих формах на сайте </w:t>
      </w:r>
      <w:hyperlink r:id="rId7" w:history="1">
        <w:r w:rsidRPr="00603A4B">
          <w:rPr>
            <w:rStyle w:val="ae"/>
            <w:sz w:val="22"/>
            <w:szCs w:val="22"/>
          </w:rPr>
          <w:t>https://amed.clinic</w:t>
        </w:r>
      </w:hyperlink>
      <w:r w:rsidRPr="00603A4B">
        <w:rPr>
          <w:sz w:val="22"/>
          <w:szCs w:val="22"/>
        </w:rPr>
        <w:t xml:space="preserve"> или любым иным законным способом); - оплаты предложенных Исполнителем медицинских услуг. Акцепт оферты означает, что Заказчик согласен со всеми положениями настоящего предложения, и равносилен заключению договора об оказании медицинских услуг.</w:t>
      </w:r>
    </w:p>
    <w:p w:rsidR="00A542AB" w:rsidRPr="00603A4B" w:rsidRDefault="00A542AB" w:rsidP="00603A4B">
      <w:pPr>
        <w:rPr>
          <w:sz w:val="22"/>
          <w:szCs w:val="22"/>
        </w:rPr>
      </w:pPr>
      <w:r w:rsidRPr="00603A4B">
        <w:rPr>
          <w:sz w:val="22"/>
          <w:szCs w:val="22"/>
        </w:rPr>
        <w:t>"платные медицинские услуги" - медицинские услуги, предоставляемые на возмездной основе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(далее - договоры);</w:t>
      </w:r>
    </w:p>
    <w:p w:rsidR="00A542AB" w:rsidRPr="00603A4B" w:rsidRDefault="00A542AB" w:rsidP="00603A4B">
      <w:pPr>
        <w:rPr>
          <w:sz w:val="22"/>
          <w:szCs w:val="22"/>
        </w:rPr>
      </w:pPr>
      <w:r w:rsidRPr="00603A4B">
        <w:rPr>
          <w:sz w:val="22"/>
          <w:szCs w:val="22"/>
        </w:rPr>
        <w:t>"потребитель" -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p>
    <w:p w:rsidR="00A542AB" w:rsidRPr="00603A4B" w:rsidRDefault="00A542AB" w:rsidP="00603A4B">
      <w:pPr>
        <w:rPr>
          <w:sz w:val="22"/>
          <w:szCs w:val="22"/>
        </w:rPr>
      </w:pPr>
      <w:r w:rsidRPr="00603A4B">
        <w:rPr>
          <w:sz w:val="22"/>
          <w:szCs w:val="22"/>
        </w:rPr>
        <w:t xml:space="preserve">Потребитель, получающий платные медицинские услуги, является пациентом, на которого распространяется действие </w:t>
      </w:r>
      <w:hyperlink r:id="rId8" w:history="1">
        <w:r w:rsidRPr="00603A4B">
          <w:rPr>
            <w:rStyle w:val="a4"/>
            <w:rFonts w:cs="Times New Roman CYR"/>
            <w:color w:val="auto"/>
            <w:sz w:val="22"/>
            <w:szCs w:val="22"/>
          </w:rPr>
          <w:t>Федерального закона</w:t>
        </w:r>
      </w:hyperlink>
      <w:r w:rsidRPr="00603A4B">
        <w:rPr>
          <w:sz w:val="22"/>
          <w:szCs w:val="22"/>
        </w:rPr>
        <w:t xml:space="preserve"> "Об основах охраны здоровья граждан в Российской Федерации";</w:t>
      </w:r>
    </w:p>
    <w:p w:rsidR="00A542AB" w:rsidRPr="00603A4B" w:rsidRDefault="00A542AB" w:rsidP="00603A4B">
      <w:pPr>
        <w:rPr>
          <w:sz w:val="22"/>
          <w:szCs w:val="22"/>
        </w:rPr>
      </w:pPr>
      <w:r w:rsidRPr="00603A4B">
        <w:rPr>
          <w:sz w:val="22"/>
          <w:szCs w:val="22"/>
        </w:rPr>
        <w:t xml:space="preserve">"исполнитель" - медицинская организация </w:t>
      </w:r>
      <w:r w:rsidR="00EF4961" w:rsidRPr="00603A4B">
        <w:rPr>
          <w:sz w:val="22"/>
          <w:szCs w:val="22"/>
          <w:lang w:val="en-US"/>
        </w:rPr>
        <w:t>A</w:t>
      </w:r>
      <w:r w:rsidR="00EF4961" w:rsidRPr="00603A4B">
        <w:rPr>
          <w:sz w:val="22"/>
          <w:szCs w:val="22"/>
        </w:rPr>
        <w:t xml:space="preserve"> </w:t>
      </w:r>
      <w:r w:rsidR="00EF4961" w:rsidRPr="00603A4B">
        <w:rPr>
          <w:sz w:val="22"/>
          <w:szCs w:val="22"/>
          <w:lang w:val="en-US"/>
        </w:rPr>
        <w:t>Med</w:t>
      </w:r>
      <w:r w:rsidR="00EF4961" w:rsidRPr="00603A4B">
        <w:rPr>
          <w:sz w:val="22"/>
          <w:szCs w:val="22"/>
        </w:rPr>
        <w:t xml:space="preserve"> </w:t>
      </w:r>
      <w:r w:rsidR="00EF4961" w:rsidRPr="00603A4B">
        <w:rPr>
          <w:sz w:val="22"/>
          <w:szCs w:val="22"/>
          <w:lang w:val="en-US"/>
        </w:rPr>
        <w:t>Clinic</w:t>
      </w:r>
      <w:r w:rsidRPr="00603A4B">
        <w:rPr>
          <w:sz w:val="22"/>
          <w:szCs w:val="22"/>
        </w:rPr>
        <w:t xml:space="preserve"> оказывающая</w:t>
      </w:r>
      <w:r w:rsidR="00EF4961" w:rsidRPr="00603A4B">
        <w:rPr>
          <w:sz w:val="22"/>
          <w:szCs w:val="22"/>
        </w:rPr>
        <w:t xml:space="preserve"> </w:t>
      </w:r>
      <w:r w:rsidRPr="00603A4B">
        <w:rPr>
          <w:sz w:val="22"/>
          <w:szCs w:val="22"/>
        </w:rPr>
        <w:t>платные медицинские услуги в соответствии с договором.</w:t>
      </w:r>
    </w:p>
    <w:p w:rsidR="00A542AB" w:rsidRPr="00603A4B" w:rsidRDefault="00A542AB" w:rsidP="00603A4B">
      <w:pPr>
        <w:rPr>
          <w:sz w:val="22"/>
          <w:szCs w:val="22"/>
        </w:rPr>
      </w:pPr>
      <w:bookmarkStart w:id="2" w:name="sub_12"/>
      <w:r w:rsidRPr="00603A4B">
        <w:rPr>
          <w:sz w:val="22"/>
          <w:szCs w:val="22"/>
        </w:rPr>
        <w:t>1.2. Платные медицинские услуги (работы) предоставляются Исполнителем на основании лицензии на осуществление медицинской деятельности N </w:t>
      </w:r>
      <w:r w:rsidR="00EF4961" w:rsidRPr="00603A4B">
        <w:rPr>
          <w:sz w:val="22"/>
          <w:szCs w:val="22"/>
        </w:rPr>
        <w:t>ЛО-77-01-016464 от 07.08.2018 г., бессрочно выданной Департаментом Здравоохранения города Москвы</w:t>
      </w:r>
      <w:r w:rsidRPr="00603A4B">
        <w:rPr>
          <w:sz w:val="22"/>
          <w:szCs w:val="22"/>
        </w:rPr>
        <w:t>, предоставленной в порядке, установленном законодательством Российской Федерации о лицензировании отдельных видов деятельности.</w:t>
      </w:r>
    </w:p>
    <w:p w:rsidR="00A542AB" w:rsidRPr="00603A4B" w:rsidRDefault="00A542AB" w:rsidP="00603A4B">
      <w:pPr>
        <w:rPr>
          <w:sz w:val="22"/>
          <w:szCs w:val="22"/>
        </w:rPr>
      </w:pPr>
      <w:bookmarkStart w:id="3" w:name="sub_13"/>
      <w:bookmarkEnd w:id="2"/>
      <w:r w:rsidRPr="00603A4B">
        <w:rPr>
          <w:sz w:val="22"/>
          <w:szCs w:val="22"/>
        </w:rPr>
        <w:t xml:space="preserve">1.3. </w:t>
      </w:r>
      <w:hyperlink r:id="rId9" w:history="1">
        <w:r w:rsidRPr="00603A4B">
          <w:rPr>
            <w:rStyle w:val="a4"/>
            <w:rFonts w:cs="Times New Roman CYR"/>
            <w:color w:val="auto"/>
            <w:sz w:val="22"/>
            <w:szCs w:val="22"/>
          </w:rPr>
          <w:t>Перечень</w:t>
        </w:r>
      </w:hyperlink>
      <w:r w:rsidRPr="00603A4B">
        <w:rPr>
          <w:sz w:val="22"/>
          <w:szCs w:val="22"/>
        </w:rPr>
        <w:t xml:space="preserve"> предоставляемых работ (услуг), составляющих медицинскую деятельность, в соответствии с лицензией: </w:t>
      </w:r>
      <w:r w:rsidR="00EF4961" w:rsidRPr="00603A4B">
        <w:rPr>
          <w:sz w:val="22"/>
          <w:szCs w:val="22"/>
        </w:rPr>
        <w:t xml:space="preserve">оказание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w:t>
      </w:r>
      <w:r w:rsidR="00F43609" w:rsidRPr="00F43609">
        <w:rPr>
          <w:sz w:val="22"/>
          <w:szCs w:val="22"/>
        </w:rPr>
        <w:t xml:space="preserve">акушерскому делу, вакцинации (проведению профилактических прививок), </w:t>
      </w:r>
      <w:proofErr w:type="spellStart"/>
      <w:r w:rsidR="00F43609" w:rsidRPr="00F43609">
        <w:rPr>
          <w:sz w:val="22"/>
          <w:szCs w:val="22"/>
        </w:rPr>
        <w:t>лечебнои</w:t>
      </w:r>
      <w:proofErr w:type="spellEnd"/>
      <w:r w:rsidR="00F43609" w:rsidRPr="00F43609">
        <w:rPr>
          <w:sz w:val="22"/>
          <w:szCs w:val="22"/>
        </w:rPr>
        <w:t xml:space="preserve">̆ физкультуре, медицинскому массажу, сестринскому делу, сестринскому делу в педиатрии, </w:t>
      </w:r>
      <w:proofErr w:type="spellStart"/>
      <w:r w:rsidR="00F43609" w:rsidRPr="00F43609">
        <w:rPr>
          <w:sz w:val="22"/>
          <w:szCs w:val="22"/>
        </w:rPr>
        <w:t>функциональнои</w:t>
      </w:r>
      <w:proofErr w:type="spellEnd"/>
      <w:r w:rsidR="00F43609" w:rsidRPr="00F43609">
        <w:rPr>
          <w:sz w:val="22"/>
          <w:szCs w:val="22"/>
        </w:rPr>
        <w:t>̆ диагностике</w:t>
      </w:r>
      <w:r w:rsidR="00EF4961" w:rsidRPr="00603A4B">
        <w:rPr>
          <w:sz w:val="22"/>
          <w:szCs w:val="22"/>
        </w:rPr>
        <w:t xml:space="preserve">; при оказании первичной врачебной медико-санитарной помощи, в амбулаторных условиях по: </w:t>
      </w:r>
      <w:r w:rsidR="00F43609" w:rsidRPr="00F43609">
        <w:rPr>
          <w:sz w:val="22"/>
          <w:szCs w:val="22"/>
        </w:rPr>
        <w:t>вакцинации (проведению профилактических прививок), организации здравоохранения и общественному здоровью, эпидемиологии, педиатрии, терапии</w:t>
      </w:r>
      <w:r w:rsidR="00EF4961" w:rsidRPr="00603A4B">
        <w:rPr>
          <w:sz w:val="22"/>
          <w:szCs w:val="22"/>
        </w:rPr>
        <w:t xml:space="preserve">; при оказании первичной специализированной медико-санитарной помощи в амбулаторных условиях: </w:t>
      </w:r>
      <w:r w:rsidR="00F43609" w:rsidRPr="00F43609">
        <w:rPr>
          <w:sz w:val="22"/>
          <w:szCs w:val="22"/>
        </w:rPr>
        <w:t xml:space="preserve">акушерству и гинекологии (за исключением использования вспомогательных репродуктивных технологий и искусственного прерывания беременности), гастроэнтерологии, дерматовенерологии, </w:t>
      </w:r>
      <w:proofErr w:type="spellStart"/>
      <w:r w:rsidR="00F43609" w:rsidRPr="00F43609">
        <w:rPr>
          <w:sz w:val="22"/>
          <w:szCs w:val="22"/>
        </w:rPr>
        <w:t>детскои</w:t>
      </w:r>
      <w:proofErr w:type="spellEnd"/>
      <w:r w:rsidR="00F43609" w:rsidRPr="00F43609">
        <w:rPr>
          <w:sz w:val="22"/>
          <w:szCs w:val="22"/>
        </w:rPr>
        <w:t xml:space="preserve">̆ кардиологии, кардиологии, косметологии, </w:t>
      </w:r>
      <w:proofErr w:type="spellStart"/>
      <w:r w:rsidR="00F43609" w:rsidRPr="00F43609">
        <w:rPr>
          <w:sz w:val="22"/>
          <w:szCs w:val="22"/>
        </w:rPr>
        <w:t>лечебнои</w:t>
      </w:r>
      <w:proofErr w:type="spellEnd"/>
      <w:r w:rsidR="00F43609" w:rsidRPr="00F43609">
        <w:rPr>
          <w:sz w:val="22"/>
          <w:szCs w:val="22"/>
        </w:rPr>
        <w:t xml:space="preserve">̆ физкультуре, </w:t>
      </w:r>
      <w:proofErr w:type="spellStart"/>
      <w:r w:rsidR="00F43609" w:rsidRPr="00F43609">
        <w:rPr>
          <w:sz w:val="22"/>
          <w:szCs w:val="22"/>
        </w:rPr>
        <w:t>мануальнои</w:t>
      </w:r>
      <w:proofErr w:type="spellEnd"/>
      <w:r w:rsidR="00F43609" w:rsidRPr="00F43609">
        <w:rPr>
          <w:sz w:val="22"/>
          <w:szCs w:val="22"/>
        </w:rPr>
        <w:t xml:space="preserve">̆ терапии, неврологии, </w:t>
      </w:r>
      <w:r w:rsidR="00F43609" w:rsidRPr="00F43609">
        <w:rPr>
          <w:sz w:val="22"/>
          <w:szCs w:val="22"/>
        </w:rPr>
        <w:lastRenderedPageBreak/>
        <w:t xml:space="preserve">нефрологии, организации здравоохранения и общественному здоровью, эпидемиологии, ортодонтии, остеопатии, оториноларингологии (за исключением </w:t>
      </w:r>
      <w:proofErr w:type="spellStart"/>
      <w:r w:rsidR="00F43609" w:rsidRPr="00F43609">
        <w:rPr>
          <w:sz w:val="22"/>
          <w:szCs w:val="22"/>
        </w:rPr>
        <w:t>кохлеарнои</w:t>
      </w:r>
      <w:proofErr w:type="spellEnd"/>
      <w:r w:rsidR="00F43609" w:rsidRPr="00F43609">
        <w:rPr>
          <w:sz w:val="22"/>
          <w:szCs w:val="22"/>
        </w:rPr>
        <w:t xml:space="preserve">̆ имплантации), офтальмологии, рефлексотерапии, </w:t>
      </w:r>
      <w:proofErr w:type="spellStart"/>
      <w:r w:rsidR="00F43609" w:rsidRPr="00F43609">
        <w:rPr>
          <w:sz w:val="22"/>
          <w:szCs w:val="22"/>
        </w:rPr>
        <w:t>спортивнои</w:t>
      </w:r>
      <w:proofErr w:type="spellEnd"/>
      <w:r w:rsidR="00F43609" w:rsidRPr="00F43609">
        <w:rPr>
          <w:sz w:val="22"/>
          <w:szCs w:val="22"/>
        </w:rPr>
        <w:t xml:space="preserve">̆ медицине, стоматологии </w:t>
      </w:r>
      <w:proofErr w:type="spellStart"/>
      <w:r w:rsidR="00F43609" w:rsidRPr="00F43609">
        <w:rPr>
          <w:sz w:val="22"/>
          <w:szCs w:val="22"/>
        </w:rPr>
        <w:t>детскои</w:t>
      </w:r>
      <w:proofErr w:type="spellEnd"/>
      <w:r w:rsidR="00F43609" w:rsidRPr="00F43609">
        <w:rPr>
          <w:sz w:val="22"/>
          <w:szCs w:val="22"/>
        </w:rPr>
        <w:t xml:space="preserve">̆, стоматологии </w:t>
      </w:r>
      <w:proofErr w:type="spellStart"/>
      <w:r w:rsidR="00F43609" w:rsidRPr="00F43609">
        <w:rPr>
          <w:sz w:val="22"/>
          <w:szCs w:val="22"/>
        </w:rPr>
        <w:t>общеи</w:t>
      </w:r>
      <w:proofErr w:type="spellEnd"/>
      <w:r w:rsidR="00F43609" w:rsidRPr="00F43609">
        <w:rPr>
          <w:sz w:val="22"/>
          <w:szCs w:val="22"/>
        </w:rPr>
        <w:t xml:space="preserve">̆ практики, стоматологии </w:t>
      </w:r>
      <w:proofErr w:type="spellStart"/>
      <w:r w:rsidR="00F43609" w:rsidRPr="00F43609">
        <w:rPr>
          <w:sz w:val="22"/>
          <w:szCs w:val="22"/>
        </w:rPr>
        <w:t>ортопедическои</w:t>
      </w:r>
      <w:proofErr w:type="spellEnd"/>
      <w:r w:rsidR="00F43609" w:rsidRPr="00F43609">
        <w:rPr>
          <w:sz w:val="22"/>
          <w:szCs w:val="22"/>
        </w:rPr>
        <w:t xml:space="preserve">̆, стоматологии, </w:t>
      </w:r>
      <w:proofErr w:type="spellStart"/>
      <w:r w:rsidR="00F43609" w:rsidRPr="00F43609">
        <w:rPr>
          <w:sz w:val="22"/>
          <w:szCs w:val="22"/>
        </w:rPr>
        <w:t>терапевтическои</w:t>
      </w:r>
      <w:proofErr w:type="spellEnd"/>
      <w:r w:rsidR="00F43609" w:rsidRPr="00F43609">
        <w:rPr>
          <w:sz w:val="22"/>
          <w:szCs w:val="22"/>
        </w:rPr>
        <w:t xml:space="preserve">̆, стоматологии </w:t>
      </w:r>
      <w:proofErr w:type="spellStart"/>
      <w:r w:rsidR="00F43609" w:rsidRPr="00F43609">
        <w:rPr>
          <w:sz w:val="22"/>
          <w:szCs w:val="22"/>
        </w:rPr>
        <w:t>хирургическои</w:t>
      </w:r>
      <w:proofErr w:type="spellEnd"/>
      <w:r w:rsidR="00F43609" w:rsidRPr="00F43609">
        <w:rPr>
          <w:sz w:val="22"/>
          <w:szCs w:val="22"/>
        </w:rPr>
        <w:t xml:space="preserve">̆, </w:t>
      </w:r>
      <w:proofErr w:type="spellStart"/>
      <w:r w:rsidR="00F43609" w:rsidRPr="00F43609">
        <w:rPr>
          <w:sz w:val="22"/>
          <w:szCs w:val="22"/>
        </w:rPr>
        <w:t>ультразвуковои</w:t>
      </w:r>
      <w:proofErr w:type="spellEnd"/>
      <w:r w:rsidR="00F43609" w:rsidRPr="00F43609">
        <w:rPr>
          <w:sz w:val="22"/>
          <w:szCs w:val="22"/>
        </w:rPr>
        <w:t xml:space="preserve">̆ диагностике, </w:t>
      </w:r>
      <w:proofErr w:type="spellStart"/>
      <w:r w:rsidR="00F43609" w:rsidRPr="00F43609">
        <w:rPr>
          <w:sz w:val="22"/>
          <w:szCs w:val="22"/>
        </w:rPr>
        <w:t>функциональнои</w:t>
      </w:r>
      <w:proofErr w:type="spellEnd"/>
      <w:r w:rsidR="00F43609" w:rsidRPr="00F43609">
        <w:rPr>
          <w:sz w:val="22"/>
          <w:szCs w:val="22"/>
        </w:rPr>
        <w:t>̆ диагностике, эндокринологии</w:t>
      </w:r>
      <w:r w:rsidR="00EF4961" w:rsidRPr="00603A4B">
        <w:rPr>
          <w:sz w:val="22"/>
          <w:szCs w:val="22"/>
        </w:rPr>
        <w:t>.</w:t>
      </w:r>
    </w:p>
    <w:p w:rsidR="00EF4961" w:rsidRPr="00603A4B" w:rsidRDefault="00EF4961" w:rsidP="00603A4B">
      <w:pPr>
        <w:rPr>
          <w:sz w:val="22"/>
          <w:szCs w:val="22"/>
        </w:rPr>
      </w:pPr>
      <w:r w:rsidRPr="00603A4B">
        <w:rPr>
          <w:sz w:val="22"/>
          <w:szCs w:val="22"/>
        </w:rPr>
        <w:t>Проведени</w:t>
      </w:r>
      <w:r w:rsidR="004D5232" w:rsidRPr="00603A4B">
        <w:rPr>
          <w:sz w:val="22"/>
          <w:szCs w:val="22"/>
        </w:rPr>
        <w:t>е</w:t>
      </w:r>
      <w:r w:rsidRPr="00603A4B">
        <w:rPr>
          <w:sz w:val="22"/>
          <w:szCs w:val="22"/>
        </w:rPr>
        <w:t xml:space="preserve"> медицинских осмотров, медицинских освидетельствований и медицинских экспертиз организуются и выполняются следующие работы (услуги): при проведении медицинских экспертиз по: экспертизе временной нетрудоспособности.</w:t>
      </w:r>
    </w:p>
    <w:bookmarkEnd w:id="3"/>
    <w:p w:rsidR="00A542AB" w:rsidRPr="00603A4B" w:rsidRDefault="00A542AB" w:rsidP="00603A4B">
      <w:pPr>
        <w:rPr>
          <w:sz w:val="22"/>
          <w:szCs w:val="22"/>
        </w:rPr>
      </w:pPr>
    </w:p>
    <w:p w:rsidR="00A542AB" w:rsidRPr="00603A4B" w:rsidRDefault="00A542AB" w:rsidP="00603A4B">
      <w:pPr>
        <w:pStyle w:val="1"/>
        <w:spacing w:before="0" w:after="0"/>
        <w:rPr>
          <w:color w:val="auto"/>
          <w:sz w:val="22"/>
          <w:szCs w:val="22"/>
        </w:rPr>
      </w:pPr>
      <w:bookmarkStart w:id="4" w:name="sub_200"/>
      <w:r w:rsidRPr="00603A4B">
        <w:rPr>
          <w:color w:val="auto"/>
          <w:sz w:val="22"/>
          <w:szCs w:val="22"/>
        </w:rPr>
        <w:t>2. Предмет договора</w:t>
      </w:r>
      <w:bookmarkEnd w:id="4"/>
    </w:p>
    <w:p w:rsidR="00A542AB" w:rsidRPr="00603A4B" w:rsidRDefault="00A542AB" w:rsidP="00603A4B">
      <w:pPr>
        <w:rPr>
          <w:sz w:val="22"/>
          <w:szCs w:val="22"/>
        </w:rPr>
      </w:pPr>
      <w:bookmarkStart w:id="5" w:name="sub_21"/>
      <w:r w:rsidRPr="00603A4B">
        <w:rPr>
          <w:sz w:val="22"/>
          <w:szCs w:val="22"/>
        </w:rPr>
        <w:t>2.1. По настоящему договору Исполнитель обязуется предоставить платные медицинские услуги, качество которых должно соответствовать условиям настоящего договора, а при отсутствии в договоре условий об их качестве - требованиям, предъявляемым к таким услугам, а Потребитель обязуется оплатить оказанные услуги в размере, порядке и сроки, установленные настоящим договором.</w:t>
      </w:r>
    </w:p>
    <w:p w:rsidR="00A542AB" w:rsidRPr="00603A4B" w:rsidRDefault="00A542AB" w:rsidP="00603A4B">
      <w:pPr>
        <w:rPr>
          <w:sz w:val="22"/>
          <w:szCs w:val="22"/>
        </w:rPr>
      </w:pPr>
      <w:bookmarkStart w:id="6" w:name="sub_22"/>
      <w:bookmarkEnd w:id="5"/>
      <w:r w:rsidRPr="00603A4B">
        <w:rPr>
          <w:sz w:val="22"/>
          <w:szCs w:val="22"/>
        </w:rPr>
        <w:t>2.2. Медицинская помощь при предоставлении платных медицинских услуг организуется и оказывается:</w:t>
      </w:r>
    </w:p>
    <w:bookmarkEnd w:id="6"/>
    <w:p w:rsidR="00A542AB" w:rsidRPr="00603A4B" w:rsidRDefault="00A542AB" w:rsidP="00603A4B">
      <w:pPr>
        <w:rPr>
          <w:sz w:val="22"/>
          <w:szCs w:val="22"/>
        </w:rPr>
      </w:pPr>
      <w:r w:rsidRPr="00603A4B">
        <w:rPr>
          <w:sz w:val="22"/>
          <w:szCs w:val="22"/>
        </w:rPr>
        <w:t>- в соответствии с положением об организации оказания медицинской помощи по видам медицинской помощи, которое утверждается Министерством здравоохранения Российской Федерации;</w:t>
      </w:r>
    </w:p>
    <w:p w:rsidR="00A542AB" w:rsidRPr="00603A4B" w:rsidRDefault="00A542AB" w:rsidP="00603A4B">
      <w:pPr>
        <w:rPr>
          <w:sz w:val="22"/>
          <w:szCs w:val="22"/>
        </w:rPr>
      </w:pPr>
      <w:r w:rsidRPr="00603A4B">
        <w:rPr>
          <w:sz w:val="22"/>
          <w:szCs w:val="22"/>
        </w:rPr>
        <w:t xml:space="preserve">- в соответствии с </w:t>
      </w:r>
      <w:hyperlink r:id="rId10" w:history="1">
        <w:r w:rsidRPr="00603A4B">
          <w:rPr>
            <w:rStyle w:val="a4"/>
            <w:rFonts w:cs="Times New Roman CYR"/>
            <w:color w:val="auto"/>
            <w:sz w:val="22"/>
            <w:szCs w:val="22"/>
          </w:rPr>
          <w:t>порядками</w:t>
        </w:r>
      </w:hyperlink>
      <w:r w:rsidRPr="00603A4B">
        <w:rPr>
          <w:sz w:val="22"/>
          <w:szCs w:val="22"/>
        </w:rPr>
        <w:t xml:space="preserve">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rsidR="00A542AB" w:rsidRPr="00603A4B" w:rsidRDefault="00A542AB" w:rsidP="00603A4B">
      <w:pPr>
        <w:rPr>
          <w:sz w:val="22"/>
          <w:szCs w:val="22"/>
        </w:rPr>
      </w:pPr>
      <w:r w:rsidRPr="00603A4B">
        <w:rPr>
          <w:sz w:val="22"/>
          <w:szCs w:val="22"/>
        </w:rPr>
        <w:t>- на основе клинических рекомендаций;</w:t>
      </w:r>
    </w:p>
    <w:p w:rsidR="00A542AB" w:rsidRPr="00603A4B" w:rsidRDefault="00A542AB" w:rsidP="00603A4B">
      <w:pPr>
        <w:rPr>
          <w:sz w:val="22"/>
          <w:szCs w:val="22"/>
        </w:rPr>
      </w:pPr>
      <w:r w:rsidRPr="00603A4B">
        <w:rPr>
          <w:sz w:val="22"/>
          <w:szCs w:val="22"/>
        </w:rPr>
        <w:t xml:space="preserve">- с учетом </w:t>
      </w:r>
      <w:hyperlink r:id="rId11" w:history="1">
        <w:r w:rsidRPr="00603A4B">
          <w:rPr>
            <w:rStyle w:val="a4"/>
            <w:rFonts w:cs="Times New Roman CYR"/>
            <w:color w:val="auto"/>
            <w:sz w:val="22"/>
            <w:szCs w:val="22"/>
          </w:rPr>
          <w:t>стандартов</w:t>
        </w:r>
      </w:hyperlink>
      <w:r w:rsidRPr="00603A4B">
        <w:rPr>
          <w:sz w:val="22"/>
          <w:szCs w:val="22"/>
        </w:rPr>
        <w:t xml:space="preserve"> медицинской помощи, утверждаемых Министерством здравоохранения Российской Федерации (далее - стандарт медицинской помощи).</w:t>
      </w:r>
    </w:p>
    <w:p w:rsidR="00A542AB" w:rsidRPr="00603A4B" w:rsidRDefault="00A542AB" w:rsidP="00603A4B">
      <w:pPr>
        <w:rPr>
          <w:sz w:val="22"/>
          <w:szCs w:val="22"/>
        </w:rPr>
      </w:pPr>
      <w:bookmarkStart w:id="7" w:name="sub_23"/>
      <w:r w:rsidRPr="00603A4B">
        <w:rPr>
          <w:sz w:val="22"/>
          <w:szCs w:val="22"/>
        </w:rPr>
        <w:t xml:space="preserve">2.3. Платные медицинские услуги должны соответствовать </w:t>
      </w:r>
      <w:hyperlink r:id="rId12" w:history="1">
        <w:r w:rsidRPr="00603A4B">
          <w:rPr>
            <w:rStyle w:val="a4"/>
            <w:rFonts w:cs="Times New Roman CYR"/>
            <w:color w:val="auto"/>
            <w:sz w:val="22"/>
            <w:szCs w:val="22"/>
          </w:rPr>
          <w:t>номенклатуре</w:t>
        </w:r>
      </w:hyperlink>
      <w:r w:rsidRPr="00603A4B">
        <w:rPr>
          <w:sz w:val="22"/>
          <w:szCs w:val="22"/>
        </w:rPr>
        <w:t xml:space="preserve"> медицинских услуг, утверждаемой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w:t>
      </w:r>
    </w:p>
    <w:p w:rsidR="00A542AB" w:rsidRPr="00603A4B" w:rsidRDefault="00A542AB" w:rsidP="00603A4B">
      <w:pPr>
        <w:rPr>
          <w:sz w:val="22"/>
          <w:szCs w:val="22"/>
        </w:rPr>
      </w:pPr>
      <w:bookmarkStart w:id="8" w:name="sub_24"/>
      <w:bookmarkEnd w:id="7"/>
      <w:r w:rsidRPr="00603A4B">
        <w:rPr>
          <w:sz w:val="22"/>
          <w:szCs w:val="22"/>
        </w:rPr>
        <w:t>2.4. Получателем платных медицинских услуг является Потребитель.</w:t>
      </w:r>
    </w:p>
    <w:p w:rsidR="00A542AB" w:rsidRPr="00603A4B" w:rsidRDefault="00A542AB" w:rsidP="00603A4B">
      <w:pPr>
        <w:rPr>
          <w:sz w:val="22"/>
          <w:szCs w:val="22"/>
        </w:rPr>
      </w:pPr>
      <w:bookmarkStart w:id="9" w:name="sub_25"/>
      <w:bookmarkEnd w:id="8"/>
      <w:r w:rsidRPr="00603A4B">
        <w:rPr>
          <w:sz w:val="22"/>
          <w:szCs w:val="22"/>
        </w:rPr>
        <w:t>2.5.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A542AB" w:rsidRPr="00603A4B" w:rsidRDefault="00A542AB" w:rsidP="00603A4B">
      <w:pPr>
        <w:rPr>
          <w:sz w:val="22"/>
          <w:szCs w:val="22"/>
        </w:rPr>
      </w:pPr>
      <w:bookmarkStart w:id="10" w:name="sub_26"/>
      <w:bookmarkEnd w:id="9"/>
      <w:r w:rsidRPr="00603A4B">
        <w:rPr>
          <w:sz w:val="22"/>
          <w:szCs w:val="22"/>
        </w:rPr>
        <w:t xml:space="preserve">2.6. </w:t>
      </w:r>
      <w:hyperlink r:id="rId13" w:history="1">
        <w:r w:rsidRPr="00603A4B">
          <w:rPr>
            <w:rStyle w:val="a4"/>
            <w:rFonts w:cs="Times New Roman CYR"/>
            <w:color w:val="auto"/>
            <w:sz w:val="22"/>
            <w:szCs w:val="22"/>
          </w:rPr>
          <w:t>Перечень</w:t>
        </w:r>
      </w:hyperlink>
      <w:r w:rsidRPr="00603A4B">
        <w:rPr>
          <w:sz w:val="22"/>
          <w:szCs w:val="22"/>
        </w:rPr>
        <w:t xml:space="preserve"> платных медицинских услуг, предоставляемых в соответствии с настоящим договором, является неотъемлемой частью настоящего договора.</w:t>
      </w:r>
    </w:p>
    <w:p w:rsidR="00A542AB" w:rsidRDefault="00EF4961" w:rsidP="00603A4B">
      <w:pPr>
        <w:rPr>
          <w:sz w:val="22"/>
          <w:szCs w:val="22"/>
        </w:rPr>
      </w:pPr>
      <w:bookmarkStart w:id="11" w:name="sub_28"/>
      <w:bookmarkEnd w:id="10"/>
      <w:r w:rsidRPr="00603A4B">
        <w:rPr>
          <w:sz w:val="22"/>
          <w:szCs w:val="22"/>
        </w:rPr>
        <w:t>2.7</w:t>
      </w:r>
      <w:r w:rsidR="00A542AB" w:rsidRPr="00603A4B">
        <w:rPr>
          <w:sz w:val="22"/>
          <w:szCs w:val="22"/>
        </w:rPr>
        <w:t xml:space="preserve">.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hyperlink r:id="rId14" w:history="1">
        <w:r w:rsidR="00A542AB" w:rsidRPr="00603A4B">
          <w:rPr>
            <w:rStyle w:val="a4"/>
            <w:rFonts w:cs="Times New Roman CYR"/>
            <w:color w:val="auto"/>
            <w:sz w:val="22"/>
            <w:szCs w:val="22"/>
          </w:rPr>
          <w:t>Федеральным законом</w:t>
        </w:r>
      </w:hyperlink>
      <w:r w:rsidR="00A542AB" w:rsidRPr="00603A4B">
        <w:rPr>
          <w:sz w:val="22"/>
          <w:szCs w:val="22"/>
        </w:rPr>
        <w:t xml:space="preserve"> "Об основах охраны здоровья граждан в Российской Федерации".</w:t>
      </w:r>
      <w:bookmarkEnd w:id="11"/>
    </w:p>
    <w:p w:rsidR="00603A4B" w:rsidRPr="00603A4B" w:rsidRDefault="00603A4B" w:rsidP="00603A4B">
      <w:pPr>
        <w:rPr>
          <w:sz w:val="22"/>
          <w:szCs w:val="22"/>
        </w:rPr>
      </w:pPr>
    </w:p>
    <w:p w:rsidR="00A542AB" w:rsidRPr="00603A4B" w:rsidRDefault="00A542AB" w:rsidP="00603A4B">
      <w:pPr>
        <w:pStyle w:val="1"/>
        <w:spacing w:before="0" w:after="0"/>
        <w:rPr>
          <w:color w:val="auto"/>
          <w:sz w:val="22"/>
          <w:szCs w:val="22"/>
        </w:rPr>
      </w:pPr>
      <w:bookmarkStart w:id="12" w:name="sub_300"/>
      <w:r w:rsidRPr="00603A4B">
        <w:rPr>
          <w:color w:val="auto"/>
          <w:sz w:val="22"/>
          <w:szCs w:val="22"/>
        </w:rPr>
        <w:t>3. Права и обязанности сторон</w:t>
      </w:r>
      <w:bookmarkEnd w:id="12"/>
    </w:p>
    <w:p w:rsidR="00A542AB" w:rsidRPr="00603A4B" w:rsidRDefault="00A542AB" w:rsidP="00603A4B">
      <w:pPr>
        <w:rPr>
          <w:sz w:val="22"/>
          <w:szCs w:val="22"/>
        </w:rPr>
      </w:pPr>
      <w:bookmarkStart w:id="13" w:name="sub_31"/>
      <w:r w:rsidRPr="00603A4B">
        <w:rPr>
          <w:sz w:val="22"/>
          <w:szCs w:val="22"/>
        </w:rPr>
        <w:t>3.1. Исполнитель обязуется:</w:t>
      </w:r>
    </w:p>
    <w:p w:rsidR="00A542AB" w:rsidRPr="00603A4B" w:rsidRDefault="00A542AB" w:rsidP="00603A4B">
      <w:pPr>
        <w:rPr>
          <w:sz w:val="22"/>
          <w:szCs w:val="22"/>
        </w:rPr>
      </w:pPr>
      <w:bookmarkStart w:id="14" w:name="sub_311"/>
      <w:bookmarkEnd w:id="13"/>
      <w:r w:rsidRPr="00603A4B">
        <w:rPr>
          <w:sz w:val="22"/>
          <w:szCs w:val="22"/>
        </w:rPr>
        <w:t xml:space="preserve">3.1.1. Оказать Потребителю платные медицинские услуги в полном объеме с соблюдением </w:t>
      </w:r>
      <w:hyperlink r:id="rId15" w:history="1">
        <w:r w:rsidRPr="00603A4B">
          <w:rPr>
            <w:rStyle w:val="a4"/>
            <w:rFonts w:cs="Times New Roman CYR"/>
            <w:color w:val="auto"/>
            <w:sz w:val="22"/>
            <w:szCs w:val="22"/>
          </w:rPr>
          <w:t>порядков</w:t>
        </w:r>
      </w:hyperlink>
      <w:r w:rsidRPr="00603A4B">
        <w:rPr>
          <w:sz w:val="22"/>
          <w:szCs w:val="22"/>
        </w:rPr>
        <w:t xml:space="preserve"> оказания медицинской помощи и </w:t>
      </w:r>
      <w:hyperlink r:id="rId16" w:history="1">
        <w:r w:rsidRPr="00603A4B">
          <w:rPr>
            <w:rStyle w:val="a4"/>
            <w:rFonts w:cs="Times New Roman CYR"/>
            <w:color w:val="auto"/>
            <w:sz w:val="22"/>
            <w:szCs w:val="22"/>
          </w:rPr>
          <w:t>стандартов</w:t>
        </w:r>
      </w:hyperlink>
      <w:r w:rsidRPr="00603A4B">
        <w:rPr>
          <w:sz w:val="22"/>
          <w:szCs w:val="22"/>
        </w:rPr>
        <w:t xml:space="preserve"> медицинской помощи, утвержденных Министерством здравоохранения Российской Федерации.</w:t>
      </w:r>
    </w:p>
    <w:p w:rsidR="00A542AB" w:rsidRPr="00603A4B" w:rsidRDefault="00A542AB" w:rsidP="00603A4B">
      <w:pPr>
        <w:rPr>
          <w:sz w:val="22"/>
          <w:szCs w:val="22"/>
        </w:rPr>
      </w:pPr>
      <w:bookmarkStart w:id="15" w:name="sub_312"/>
      <w:bookmarkEnd w:id="14"/>
      <w:r w:rsidRPr="00603A4B">
        <w:rPr>
          <w:sz w:val="22"/>
          <w:szCs w:val="22"/>
        </w:rPr>
        <w:t>3.1.2. Предоставить Потребителю (законному представителю потребителя) по его требованию и в доступной для него форме информацию:</w:t>
      </w:r>
    </w:p>
    <w:bookmarkEnd w:id="15"/>
    <w:p w:rsidR="00A542AB" w:rsidRPr="00603A4B" w:rsidRDefault="00A542AB" w:rsidP="00603A4B">
      <w:pPr>
        <w:rPr>
          <w:sz w:val="22"/>
          <w:szCs w:val="22"/>
        </w:rPr>
      </w:pPr>
      <w:r w:rsidRPr="00603A4B">
        <w:rPr>
          <w:sz w:val="22"/>
          <w:szCs w:val="22"/>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A542AB" w:rsidRPr="00603A4B" w:rsidRDefault="00A542AB" w:rsidP="00603A4B">
      <w:pPr>
        <w:rPr>
          <w:sz w:val="22"/>
          <w:szCs w:val="22"/>
        </w:rPr>
      </w:pPr>
      <w:r w:rsidRPr="00603A4B">
        <w:rPr>
          <w:sz w:val="22"/>
          <w:szCs w:val="22"/>
        </w:rPr>
        <w:lastRenderedPageBreak/>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rsidR="00A542AB" w:rsidRPr="00603A4B" w:rsidRDefault="00A542AB" w:rsidP="00603A4B">
      <w:pPr>
        <w:rPr>
          <w:sz w:val="22"/>
          <w:szCs w:val="22"/>
        </w:rPr>
      </w:pPr>
      <w:bookmarkStart w:id="16" w:name="sub_313"/>
      <w:r w:rsidRPr="00603A4B">
        <w:rPr>
          <w:sz w:val="22"/>
          <w:szCs w:val="22"/>
        </w:rPr>
        <w:t>3.1.3. Обеспечить участие высококвалифицированного медицинского персонала для предоставления услуг по настоящему договору.</w:t>
      </w:r>
    </w:p>
    <w:p w:rsidR="00A542AB" w:rsidRPr="00603A4B" w:rsidRDefault="00A542AB" w:rsidP="00603A4B">
      <w:pPr>
        <w:rPr>
          <w:sz w:val="22"/>
          <w:szCs w:val="22"/>
        </w:rPr>
      </w:pPr>
      <w:bookmarkStart w:id="17" w:name="sub_314"/>
      <w:bookmarkEnd w:id="16"/>
      <w:r w:rsidRPr="00603A4B">
        <w:rPr>
          <w:sz w:val="22"/>
          <w:szCs w:val="22"/>
        </w:rPr>
        <w:t>3.1.4.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rsidR="00A542AB" w:rsidRPr="00603A4B" w:rsidRDefault="00A542AB" w:rsidP="00603A4B">
      <w:pPr>
        <w:rPr>
          <w:sz w:val="22"/>
          <w:szCs w:val="22"/>
        </w:rPr>
      </w:pPr>
      <w:bookmarkStart w:id="18" w:name="sub_315"/>
      <w:bookmarkEnd w:id="17"/>
      <w:r w:rsidRPr="00603A4B">
        <w:rPr>
          <w:sz w:val="22"/>
          <w:szCs w:val="22"/>
        </w:rPr>
        <w:t>3.1.5. Вести учет видов, объемов, стоимости оказанных Потребителю услуг, а также денежных средств, поступивших от Потребителя.</w:t>
      </w:r>
    </w:p>
    <w:p w:rsidR="00A542AB" w:rsidRPr="00603A4B" w:rsidRDefault="00A542AB" w:rsidP="00603A4B">
      <w:pPr>
        <w:rPr>
          <w:sz w:val="22"/>
          <w:szCs w:val="22"/>
        </w:rPr>
      </w:pPr>
      <w:bookmarkStart w:id="19" w:name="sub_316"/>
      <w:bookmarkEnd w:id="18"/>
      <w:r w:rsidRPr="00603A4B">
        <w:rPr>
          <w:sz w:val="22"/>
          <w:szCs w:val="22"/>
        </w:rPr>
        <w:t>3.1.6. Немедленно извещать Потребителя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соглашением, являющимся неотъемлемой частью настоящего договора. Дополнительные медицинские услуги при необходимости их оказания предоставляются в случае оказания Потребителю стационарной помощи - на основании дополнительного соглашения к настоящему договору, в иных случаях - на основании отдельно заключаемого договора.</w:t>
      </w:r>
    </w:p>
    <w:p w:rsidR="00A542AB" w:rsidRPr="00603A4B" w:rsidRDefault="00A542AB" w:rsidP="00603A4B">
      <w:pPr>
        <w:rPr>
          <w:sz w:val="22"/>
          <w:szCs w:val="22"/>
        </w:rPr>
      </w:pPr>
      <w:bookmarkStart w:id="20" w:name="sub_317"/>
      <w:bookmarkEnd w:id="19"/>
      <w:r w:rsidRPr="00603A4B">
        <w:rPr>
          <w:sz w:val="22"/>
          <w:szCs w:val="22"/>
        </w:rPr>
        <w:t xml:space="preserve">3.1.7. Предоставить в доступной форме информацию о возможности получения соответствующих видов и объемов медицинской помощи без взимания платы в рамках </w:t>
      </w:r>
      <w:hyperlink r:id="rId17" w:history="1">
        <w:r w:rsidRPr="00603A4B">
          <w:rPr>
            <w:rStyle w:val="a4"/>
            <w:rFonts w:cs="Times New Roman CYR"/>
            <w:color w:val="auto"/>
            <w:sz w:val="22"/>
            <w:szCs w:val="22"/>
          </w:rPr>
          <w:t>Программы</w:t>
        </w:r>
      </w:hyperlink>
      <w:r w:rsidRPr="00603A4B">
        <w:rPr>
          <w:sz w:val="22"/>
          <w:szCs w:val="22"/>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A542AB" w:rsidRPr="00603A4B" w:rsidRDefault="00A542AB" w:rsidP="00603A4B">
      <w:pPr>
        <w:rPr>
          <w:sz w:val="22"/>
          <w:szCs w:val="22"/>
        </w:rPr>
      </w:pPr>
      <w:bookmarkStart w:id="21" w:name="sub_32"/>
      <w:bookmarkEnd w:id="20"/>
      <w:r w:rsidRPr="00603A4B">
        <w:rPr>
          <w:sz w:val="22"/>
          <w:szCs w:val="22"/>
        </w:rPr>
        <w:t>3.2. Исполнитель вправе:</w:t>
      </w:r>
    </w:p>
    <w:p w:rsidR="00A542AB" w:rsidRPr="00603A4B" w:rsidRDefault="00A542AB" w:rsidP="00603A4B">
      <w:pPr>
        <w:rPr>
          <w:sz w:val="22"/>
          <w:szCs w:val="22"/>
        </w:rPr>
      </w:pPr>
      <w:bookmarkStart w:id="22" w:name="sub_321"/>
      <w:bookmarkEnd w:id="21"/>
      <w:r w:rsidRPr="00603A4B">
        <w:rPr>
          <w:sz w:val="22"/>
          <w:szCs w:val="22"/>
        </w:rPr>
        <w:t>3.2.1. При выявлении у Потребителя противопоказаний к проведению лечебных и диагностических мероприятий отказать в их проведении.</w:t>
      </w:r>
    </w:p>
    <w:p w:rsidR="00A542AB" w:rsidRPr="00603A4B" w:rsidRDefault="00A542AB" w:rsidP="00603A4B">
      <w:pPr>
        <w:rPr>
          <w:sz w:val="22"/>
          <w:szCs w:val="22"/>
        </w:rPr>
      </w:pPr>
      <w:bookmarkStart w:id="23" w:name="sub_322"/>
      <w:bookmarkEnd w:id="22"/>
      <w:r w:rsidRPr="00603A4B">
        <w:rPr>
          <w:sz w:val="22"/>
          <w:szCs w:val="22"/>
        </w:rPr>
        <w:t>3.2.2. Требовать от Потребителя соблюдения:</w:t>
      </w:r>
    </w:p>
    <w:bookmarkEnd w:id="23"/>
    <w:p w:rsidR="00A542AB" w:rsidRPr="00603A4B" w:rsidRDefault="00A542AB" w:rsidP="00603A4B">
      <w:pPr>
        <w:rPr>
          <w:sz w:val="22"/>
          <w:szCs w:val="22"/>
        </w:rPr>
      </w:pPr>
      <w:r w:rsidRPr="00603A4B">
        <w:rPr>
          <w:sz w:val="22"/>
          <w:szCs w:val="22"/>
        </w:rPr>
        <w:t>- графика прохождения процедур;</w:t>
      </w:r>
    </w:p>
    <w:p w:rsidR="00A542AB" w:rsidRPr="00603A4B" w:rsidRDefault="00A542AB" w:rsidP="00603A4B">
      <w:pPr>
        <w:rPr>
          <w:sz w:val="22"/>
          <w:szCs w:val="22"/>
        </w:rPr>
      </w:pPr>
      <w:r w:rsidRPr="00603A4B">
        <w:rPr>
          <w:sz w:val="22"/>
          <w:szCs w:val="22"/>
        </w:rPr>
        <w:t>- режима при приеме лекарственных препаратов;</w:t>
      </w:r>
    </w:p>
    <w:p w:rsidR="00A542AB" w:rsidRPr="00603A4B" w:rsidRDefault="00A542AB" w:rsidP="00603A4B">
      <w:pPr>
        <w:rPr>
          <w:sz w:val="22"/>
          <w:szCs w:val="22"/>
        </w:rPr>
      </w:pPr>
      <w:r w:rsidRPr="00603A4B">
        <w:rPr>
          <w:sz w:val="22"/>
          <w:szCs w:val="22"/>
        </w:rPr>
        <w:t>- назначений, рекомендаций специалистов;</w:t>
      </w:r>
    </w:p>
    <w:p w:rsidR="00A542AB" w:rsidRPr="00603A4B" w:rsidRDefault="00A542AB" w:rsidP="00603A4B">
      <w:pPr>
        <w:rPr>
          <w:sz w:val="22"/>
          <w:szCs w:val="22"/>
        </w:rPr>
      </w:pPr>
      <w:r w:rsidRPr="00603A4B">
        <w:rPr>
          <w:sz w:val="22"/>
          <w:szCs w:val="22"/>
        </w:rPr>
        <w:t>- лечебно-охранительного режима;</w:t>
      </w:r>
    </w:p>
    <w:p w:rsidR="00A542AB" w:rsidRPr="00603A4B" w:rsidRDefault="00A542AB" w:rsidP="00603A4B">
      <w:pPr>
        <w:rPr>
          <w:sz w:val="22"/>
          <w:szCs w:val="22"/>
        </w:rPr>
      </w:pPr>
      <w:r w:rsidRPr="00603A4B">
        <w:rPr>
          <w:sz w:val="22"/>
          <w:szCs w:val="22"/>
        </w:rPr>
        <w:t>- правил внутреннего распорядка лечебного учреждения;</w:t>
      </w:r>
    </w:p>
    <w:p w:rsidR="00A542AB" w:rsidRPr="00603A4B" w:rsidRDefault="00A542AB" w:rsidP="00603A4B">
      <w:pPr>
        <w:rPr>
          <w:sz w:val="22"/>
          <w:szCs w:val="22"/>
        </w:rPr>
      </w:pPr>
      <w:r w:rsidRPr="00603A4B">
        <w:rPr>
          <w:sz w:val="22"/>
          <w:szCs w:val="22"/>
        </w:rPr>
        <w:t>- правил техники безопасности и пожарной безопасности.</w:t>
      </w:r>
    </w:p>
    <w:p w:rsidR="00A542AB" w:rsidRPr="00603A4B" w:rsidRDefault="00A542AB" w:rsidP="00603A4B">
      <w:pPr>
        <w:rPr>
          <w:sz w:val="22"/>
          <w:szCs w:val="22"/>
        </w:rPr>
      </w:pPr>
      <w:bookmarkStart w:id="24" w:name="sub_323"/>
      <w:r w:rsidRPr="00603A4B">
        <w:rPr>
          <w:sz w:val="22"/>
          <w:szCs w:val="22"/>
        </w:rPr>
        <w:t>3.2.3. Отказаться от исполнения настоящего договора при неисполнении Потребителем правил внутреннего распорядка лечебного учреждения, рекомендаций и назначений специалистов и нарушении режима работы учреждения.</w:t>
      </w:r>
    </w:p>
    <w:p w:rsidR="00A542AB" w:rsidRPr="00603A4B" w:rsidRDefault="00A542AB" w:rsidP="00603A4B">
      <w:pPr>
        <w:rPr>
          <w:sz w:val="22"/>
          <w:szCs w:val="22"/>
        </w:rPr>
      </w:pPr>
      <w:bookmarkStart w:id="25" w:name="sub_324"/>
      <w:bookmarkEnd w:id="24"/>
      <w:r w:rsidRPr="00603A4B">
        <w:rPr>
          <w:sz w:val="22"/>
          <w:szCs w:val="22"/>
        </w:rPr>
        <w:t>3.2.4. Использовать результаты, описание хода лечения и прочую информацию в качестве примера при опубликовании в специализированной медицинской литературе без указания данных Потребителя, достаточных для его идентификации.</w:t>
      </w:r>
    </w:p>
    <w:p w:rsidR="00A542AB" w:rsidRPr="00603A4B" w:rsidRDefault="00A542AB" w:rsidP="00603A4B">
      <w:pPr>
        <w:rPr>
          <w:sz w:val="22"/>
          <w:szCs w:val="22"/>
        </w:rPr>
      </w:pPr>
      <w:bookmarkStart w:id="26" w:name="sub_33"/>
      <w:bookmarkEnd w:id="25"/>
      <w:r w:rsidRPr="00603A4B">
        <w:rPr>
          <w:sz w:val="22"/>
          <w:szCs w:val="22"/>
        </w:rPr>
        <w:t>3.3. Потребитель обязуется:</w:t>
      </w:r>
    </w:p>
    <w:p w:rsidR="00A542AB" w:rsidRPr="00603A4B" w:rsidRDefault="00A542AB" w:rsidP="00603A4B">
      <w:pPr>
        <w:rPr>
          <w:sz w:val="22"/>
          <w:szCs w:val="22"/>
        </w:rPr>
      </w:pPr>
      <w:bookmarkStart w:id="27" w:name="sub_331"/>
      <w:bookmarkEnd w:id="26"/>
      <w:r w:rsidRPr="00603A4B">
        <w:rPr>
          <w:sz w:val="22"/>
          <w:szCs w:val="22"/>
        </w:rPr>
        <w:t>3.3.1. Оплатить оказанную Исполнителем медицинскую услугу (выполненную работу) в порядке и сроки, установленные настоящим договором.</w:t>
      </w:r>
    </w:p>
    <w:p w:rsidR="00A542AB" w:rsidRPr="00603A4B" w:rsidRDefault="00A542AB" w:rsidP="00603A4B">
      <w:pPr>
        <w:rPr>
          <w:sz w:val="22"/>
          <w:szCs w:val="22"/>
        </w:rPr>
      </w:pPr>
      <w:bookmarkStart w:id="28" w:name="sub_332"/>
      <w:bookmarkEnd w:id="27"/>
      <w:r w:rsidRPr="00603A4B">
        <w:rPr>
          <w:sz w:val="22"/>
          <w:szCs w:val="22"/>
        </w:rPr>
        <w:t>3.3.2. Предоставить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rsidR="00A542AB" w:rsidRPr="00603A4B" w:rsidRDefault="00A542AB" w:rsidP="00603A4B">
      <w:pPr>
        <w:rPr>
          <w:sz w:val="22"/>
          <w:szCs w:val="22"/>
        </w:rPr>
      </w:pPr>
      <w:bookmarkStart w:id="29" w:name="sub_333"/>
      <w:bookmarkEnd w:id="28"/>
      <w:r w:rsidRPr="00603A4B">
        <w:rPr>
          <w:sz w:val="22"/>
          <w:szCs w:val="22"/>
        </w:rPr>
        <w:t>3.3.3. Ознакомиться с порядком и условиями предоставления медицинских услуг по настоящему договору.</w:t>
      </w:r>
    </w:p>
    <w:p w:rsidR="00A542AB" w:rsidRPr="00603A4B" w:rsidRDefault="00A542AB" w:rsidP="00603A4B">
      <w:pPr>
        <w:rPr>
          <w:sz w:val="22"/>
          <w:szCs w:val="22"/>
        </w:rPr>
      </w:pPr>
      <w:bookmarkStart w:id="30" w:name="sub_334"/>
      <w:bookmarkEnd w:id="29"/>
      <w:r w:rsidRPr="00603A4B">
        <w:rPr>
          <w:sz w:val="22"/>
          <w:szCs w:val="22"/>
        </w:rPr>
        <w:t>3.3.4. Выполнять все медицинские предписания, назначения, рекомендации специалистов, оказывающих медицинские услуги, соблюдать Правила внутреннего распорядка медицинской организации, лечебно-охранительный режим, правила техники безопасности и пожарной безопасности.</w:t>
      </w:r>
    </w:p>
    <w:p w:rsidR="00A542AB" w:rsidRPr="00603A4B" w:rsidRDefault="00A542AB" w:rsidP="00603A4B">
      <w:pPr>
        <w:rPr>
          <w:sz w:val="22"/>
          <w:szCs w:val="22"/>
        </w:rPr>
      </w:pPr>
      <w:bookmarkStart w:id="31" w:name="sub_335"/>
      <w:bookmarkEnd w:id="30"/>
      <w:r w:rsidRPr="00603A4B">
        <w:rPr>
          <w:sz w:val="22"/>
          <w:szCs w:val="22"/>
        </w:rPr>
        <w:t xml:space="preserve">3.3.5. Согласовывать со специалистами, оказывающими платные медицинские услуги, </w:t>
      </w:r>
      <w:r w:rsidRPr="00603A4B">
        <w:rPr>
          <w:sz w:val="22"/>
          <w:szCs w:val="22"/>
        </w:rPr>
        <w:lastRenderedPageBreak/>
        <w:t>употребление любых терапевтических препаратов, лекарств, лекарственных трав, мазей и прочего.</w:t>
      </w:r>
    </w:p>
    <w:p w:rsidR="00A542AB" w:rsidRPr="00603A4B" w:rsidRDefault="00A542AB" w:rsidP="00603A4B">
      <w:pPr>
        <w:rPr>
          <w:sz w:val="22"/>
          <w:szCs w:val="22"/>
        </w:rPr>
      </w:pPr>
      <w:bookmarkStart w:id="32" w:name="sub_34"/>
      <w:bookmarkEnd w:id="31"/>
      <w:r w:rsidRPr="00603A4B">
        <w:rPr>
          <w:sz w:val="22"/>
          <w:szCs w:val="22"/>
        </w:rPr>
        <w:t>3.4. Потребитель имеет право:</w:t>
      </w:r>
    </w:p>
    <w:p w:rsidR="00A542AB" w:rsidRPr="00603A4B" w:rsidRDefault="00A542AB" w:rsidP="00603A4B">
      <w:pPr>
        <w:rPr>
          <w:sz w:val="22"/>
          <w:szCs w:val="22"/>
        </w:rPr>
      </w:pPr>
      <w:bookmarkStart w:id="33" w:name="sub_341"/>
      <w:bookmarkEnd w:id="32"/>
      <w:r w:rsidRPr="00603A4B">
        <w:rPr>
          <w:sz w:val="22"/>
          <w:szCs w:val="22"/>
        </w:rPr>
        <w:t xml:space="preserve">3.4.1. Получать медицинские услуги в соответствии с обязательными требованиями </w:t>
      </w:r>
      <w:hyperlink r:id="rId18" w:history="1">
        <w:r w:rsidRPr="00603A4B">
          <w:rPr>
            <w:rStyle w:val="a4"/>
            <w:rFonts w:cs="Times New Roman CYR"/>
            <w:color w:val="auto"/>
            <w:sz w:val="22"/>
            <w:szCs w:val="22"/>
          </w:rPr>
          <w:t>порядков</w:t>
        </w:r>
      </w:hyperlink>
      <w:r w:rsidRPr="00603A4B">
        <w:rPr>
          <w:sz w:val="22"/>
          <w:szCs w:val="22"/>
        </w:rPr>
        <w:t xml:space="preserve"> оказания медицинской помощи, </w:t>
      </w:r>
      <w:hyperlink r:id="rId19" w:history="1">
        <w:r w:rsidRPr="00603A4B">
          <w:rPr>
            <w:rStyle w:val="a4"/>
            <w:rFonts w:cs="Times New Roman CYR"/>
            <w:color w:val="auto"/>
            <w:sz w:val="22"/>
            <w:szCs w:val="22"/>
          </w:rPr>
          <w:t>стандартов</w:t>
        </w:r>
      </w:hyperlink>
      <w:r w:rsidRPr="00603A4B">
        <w:rPr>
          <w:sz w:val="22"/>
          <w:szCs w:val="22"/>
        </w:rPr>
        <w:t xml:space="preserve"> и иных нормативных документов, устанавливающих требования к качеству оказания медицинской помощи.</w:t>
      </w:r>
    </w:p>
    <w:p w:rsidR="00A542AB" w:rsidRPr="00603A4B" w:rsidRDefault="00A542AB" w:rsidP="00603A4B">
      <w:pPr>
        <w:rPr>
          <w:sz w:val="22"/>
          <w:szCs w:val="22"/>
        </w:rPr>
      </w:pPr>
      <w:bookmarkStart w:id="34" w:name="sub_342"/>
      <w:bookmarkEnd w:id="33"/>
      <w:r w:rsidRPr="00603A4B">
        <w:rPr>
          <w:sz w:val="22"/>
          <w:szCs w:val="22"/>
        </w:rPr>
        <w:t>3.4.2. В доступной для него форме получить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p>
    <w:p w:rsidR="00A542AB" w:rsidRPr="00603A4B" w:rsidRDefault="00A542AB" w:rsidP="00603A4B">
      <w:pPr>
        <w:rPr>
          <w:sz w:val="22"/>
          <w:szCs w:val="22"/>
        </w:rPr>
      </w:pPr>
      <w:bookmarkStart w:id="35" w:name="sub_343"/>
      <w:bookmarkEnd w:id="34"/>
      <w:r w:rsidRPr="00603A4B">
        <w:rPr>
          <w:sz w:val="22"/>
          <w:szCs w:val="22"/>
        </w:rPr>
        <w:t>3.4.3. Получить у Исполнителя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bookmarkEnd w:id="35"/>
    <w:p w:rsidR="00A542AB" w:rsidRPr="00603A4B" w:rsidRDefault="00A542AB" w:rsidP="00603A4B">
      <w:pPr>
        <w:rPr>
          <w:sz w:val="22"/>
          <w:szCs w:val="22"/>
        </w:rPr>
      </w:pPr>
    </w:p>
    <w:p w:rsidR="00A542AB" w:rsidRPr="00603A4B" w:rsidRDefault="00A542AB" w:rsidP="00603A4B">
      <w:pPr>
        <w:pStyle w:val="1"/>
        <w:spacing w:before="0" w:after="0"/>
        <w:rPr>
          <w:color w:val="auto"/>
          <w:sz w:val="22"/>
          <w:szCs w:val="22"/>
        </w:rPr>
      </w:pPr>
      <w:bookmarkStart w:id="36" w:name="sub_400"/>
      <w:r w:rsidRPr="00603A4B">
        <w:rPr>
          <w:color w:val="auto"/>
          <w:sz w:val="22"/>
          <w:szCs w:val="22"/>
        </w:rPr>
        <w:t>4. Стоимость платных медицинских услуг и порядок расчетов</w:t>
      </w:r>
      <w:bookmarkEnd w:id="36"/>
    </w:p>
    <w:p w:rsidR="00A542AB" w:rsidRPr="00603A4B" w:rsidRDefault="00A542AB" w:rsidP="00603A4B">
      <w:pPr>
        <w:rPr>
          <w:sz w:val="22"/>
          <w:szCs w:val="22"/>
        </w:rPr>
      </w:pPr>
      <w:bookmarkStart w:id="37" w:name="sub_41"/>
      <w:r w:rsidRPr="00603A4B">
        <w:rPr>
          <w:sz w:val="22"/>
          <w:szCs w:val="22"/>
        </w:rPr>
        <w:t xml:space="preserve">4.1. На предоставление платных медицинских услуг может быть составлена </w:t>
      </w:r>
      <w:hyperlink r:id="rId20" w:history="1">
        <w:r w:rsidRPr="00603A4B">
          <w:rPr>
            <w:rStyle w:val="a4"/>
            <w:rFonts w:cs="Times New Roman CYR"/>
            <w:color w:val="auto"/>
            <w:sz w:val="22"/>
            <w:szCs w:val="22"/>
          </w:rPr>
          <w:t>смета</w:t>
        </w:r>
      </w:hyperlink>
      <w:r w:rsidRPr="00603A4B">
        <w:rPr>
          <w:sz w:val="22"/>
          <w:szCs w:val="22"/>
        </w:rPr>
        <w:t>, при этом она является неотъемлемой частью настоящего договора.</w:t>
      </w:r>
    </w:p>
    <w:p w:rsidR="00A542AB" w:rsidRPr="00603A4B" w:rsidRDefault="00A542AB" w:rsidP="00603A4B">
      <w:pPr>
        <w:rPr>
          <w:sz w:val="22"/>
          <w:szCs w:val="22"/>
        </w:rPr>
      </w:pPr>
      <w:bookmarkStart w:id="38" w:name="sub_42"/>
      <w:bookmarkEnd w:id="37"/>
      <w:r w:rsidRPr="00603A4B">
        <w:rPr>
          <w:sz w:val="22"/>
          <w:szCs w:val="22"/>
        </w:rPr>
        <w:t xml:space="preserve">4.2. Стоимость платных медицинских услуг, оказываемых Потребителю, определяется в соответствии с действующим в медицинской организации Прейскурантом и (или) </w:t>
      </w:r>
      <w:hyperlink r:id="rId21" w:history="1">
        <w:r w:rsidRPr="00603A4B">
          <w:rPr>
            <w:rStyle w:val="a4"/>
            <w:rFonts w:cs="Times New Roman CYR"/>
            <w:color w:val="auto"/>
            <w:sz w:val="22"/>
            <w:szCs w:val="22"/>
          </w:rPr>
          <w:t>сметой</w:t>
        </w:r>
      </w:hyperlink>
      <w:r w:rsidRPr="00603A4B">
        <w:rPr>
          <w:sz w:val="22"/>
          <w:szCs w:val="22"/>
        </w:rPr>
        <w:t xml:space="preserve"> на предоставление платных медицинских услуг.</w:t>
      </w:r>
      <w:r w:rsidR="004D5232" w:rsidRPr="00603A4B">
        <w:rPr>
          <w:sz w:val="22"/>
          <w:szCs w:val="22"/>
        </w:rPr>
        <w:t xml:space="preserve"> Заказчик проинформирован, что прейскурант Исполнителя размещен на сайте в разделе «Услуги»</w:t>
      </w:r>
      <w:r w:rsidR="00603A4B" w:rsidRPr="00603A4B">
        <w:rPr>
          <w:sz w:val="22"/>
          <w:szCs w:val="22"/>
        </w:rPr>
        <w:t xml:space="preserve"> по электронному адресу</w:t>
      </w:r>
      <w:r w:rsidR="004D5232" w:rsidRPr="00603A4B">
        <w:rPr>
          <w:sz w:val="22"/>
          <w:szCs w:val="22"/>
        </w:rPr>
        <w:t>: https://amed.clinic/specials.</w:t>
      </w:r>
    </w:p>
    <w:p w:rsidR="00A542AB" w:rsidRPr="00603A4B" w:rsidRDefault="00A542AB" w:rsidP="00603A4B">
      <w:pPr>
        <w:rPr>
          <w:sz w:val="22"/>
          <w:szCs w:val="22"/>
        </w:rPr>
      </w:pPr>
      <w:bookmarkStart w:id="39" w:name="sub_43"/>
      <w:bookmarkEnd w:id="38"/>
      <w:r w:rsidRPr="00603A4B">
        <w:rPr>
          <w:sz w:val="22"/>
          <w:szCs w:val="22"/>
        </w:rPr>
        <w:t>4.3. Потребителю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A542AB" w:rsidRPr="00603A4B" w:rsidRDefault="00A542AB" w:rsidP="00603A4B">
      <w:pPr>
        <w:rPr>
          <w:sz w:val="22"/>
          <w:szCs w:val="22"/>
        </w:rPr>
      </w:pPr>
      <w:bookmarkStart w:id="40" w:name="sub_44"/>
      <w:bookmarkEnd w:id="39"/>
      <w:r w:rsidRPr="00603A4B">
        <w:rPr>
          <w:sz w:val="22"/>
          <w:szCs w:val="22"/>
        </w:rPr>
        <w:t>4.4.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Потребителя.</w:t>
      </w:r>
    </w:p>
    <w:bookmarkEnd w:id="40"/>
    <w:p w:rsidR="00A542AB" w:rsidRPr="00603A4B" w:rsidRDefault="00A542AB" w:rsidP="00603A4B">
      <w:pPr>
        <w:rPr>
          <w:sz w:val="22"/>
          <w:szCs w:val="22"/>
        </w:rPr>
      </w:pPr>
      <w:r w:rsidRPr="00603A4B">
        <w:rPr>
          <w:sz w:val="22"/>
          <w:szCs w:val="22"/>
        </w:rPr>
        <w:t>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w:t>
      </w:r>
    </w:p>
    <w:p w:rsidR="00A542AB" w:rsidRPr="00603A4B" w:rsidRDefault="00A542AB" w:rsidP="00603A4B">
      <w:pPr>
        <w:rPr>
          <w:sz w:val="22"/>
          <w:szCs w:val="22"/>
        </w:rPr>
      </w:pPr>
      <w:bookmarkStart w:id="41" w:name="sub_45"/>
      <w:r w:rsidRPr="00603A4B">
        <w:rPr>
          <w:sz w:val="22"/>
          <w:szCs w:val="22"/>
        </w:rPr>
        <w:t>4.5. 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p>
    <w:p w:rsidR="00A542AB" w:rsidRPr="00603A4B" w:rsidRDefault="00A542AB" w:rsidP="00603A4B">
      <w:pPr>
        <w:rPr>
          <w:sz w:val="22"/>
          <w:szCs w:val="22"/>
        </w:rPr>
      </w:pPr>
      <w:bookmarkStart w:id="42" w:name="sub_46"/>
      <w:bookmarkEnd w:id="41"/>
      <w:r w:rsidRPr="00603A4B">
        <w:rPr>
          <w:sz w:val="22"/>
          <w:szCs w:val="22"/>
        </w:rPr>
        <w:t xml:space="preserve">4.6. Оплата услуг по договору осуществляется на основании </w:t>
      </w:r>
      <w:hyperlink r:id="rId22" w:history="1">
        <w:r w:rsidRPr="00603A4B">
          <w:rPr>
            <w:rStyle w:val="a4"/>
            <w:rFonts w:cs="Times New Roman CYR"/>
            <w:color w:val="auto"/>
            <w:sz w:val="22"/>
            <w:szCs w:val="22"/>
          </w:rPr>
          <w:t>Перечня</w:t>
        </w:r>
      </w:hyperlink>
      <w:r w:rsidRPr="00603A4B">
        <w:rPr>
          <w:sz w:val="22"/>
          <w:szCs w:val="22"/>
        </w:rPr>
        <w:t xml:space="preserve"> предоставленных платных медицинских услуг, подписанного Сторонами, наличными денежными средствами или с использованием платежных банковских карт по выбору Потребителя.</w:t>
      </w:r>
    </w:p>
    <w:p w:rsidR="00A542AB" w:rsidRPr="00603A4B" w:rsidRDefault="00A542AB" w:rsidP="00603A4B">
      <w:pPr>
        <w:rPr>
          <w:sz w:val="22"/>
          <w:szCs w:val="22"/>
        </w:rPr>
      </w:pPr>
      <w:bookmarkStart w:id="43" w:name="sub_47"/>
      <w:bookmarkEnd w:id="42"/>
      <w:r w:rsidRPr="00603A4B">
        <w:rPr>
          <w:sz w:val="22"/>
          <w:szCs w:val="22"/>
        </w:rPr>
        <w:t>4.7. В случае если по каким-либо причинам, не зависящим от волеизъявления Сторон, объем оказываемых Потребителю услуг, предусмотренный настоящим договором, сократится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Потребителя удерживается сумма за фактически оказанные услуги. Остаток суммы, уплаченный Потребителем по настоящему договору, возвращается ему в момент окончательных расчетов.</w:t>
      </w:r>
    </w:p>
    <w:p w:rsidR="00A542AB" w:rsidRPr="00603A4B" w:rsidRDefault="00A542AB" w:rsidP="00603A4B">
      <w:pPr>
        <w:rPr>
          <w:sz w:val="22"/>
          <w:szCs w:val="22"/>
        </w:rPr>
      </w:pPr>
      <w:bookmarkStart w:id="44" w:name="sub_48"/>
      <w:bookmarkEnd w:id="43"/>
      <w:r w:rsidRPr="00603A4B">
        <w:rPr>
          <w:sz w:val="22"/>
          <w:szCs w:val="22"/>
        </w:rPr>
        <w:t>4.8. В целях защиты прав потребителя Исполнитель по обращению Потребителя выдает следующие документы, подтверждающие фактические расходы Потребителя на оказанные медицинские услуги и (или) приобретение лекарственных препаратов для медицинского применения:</w:t>
      </w:r>
    </w:p>
    <w:bookmarkEnd w:id="44"/>
    <w:p w:rsidR="00A542AB" w:rsidRPr="00603A4B" w:rsidRDefault="00A542AB" w:rsidP="00603A4B">
      <w:pPr>
        <w:rPr>
          <w:sz w:val="22"/>
          <w:szCs w:val="22"/>
        </w:rPr>
      </w:pPr>
      <w:r w:rsidRPr="00603A4B">
        <w:rPr>
          <w:sz w:val="22"/>
          <w:szCs w:val="22"/>
        </w:rPr>
        <w:t>- копию договора с приложениями и дополнительными соглашениями к нему (в случае заключения);</w:t>
      </w:r>
    </w:p>
    <w:p w:rsidR="00A542AB" w:rsidRPr="00603A4B" w:rsidRDefault="00A542AB" w:rsidP="00603A4B">
      <w:pPr>
        <w:rPr>
          <w:sz w:val="22"/>
          <w:szCs w:val="22"/>
        </w:rPr>
      </w:pPr>
      <w:r w:rsidRPr="00603A4B">
        <w:rPr>
          <w:sz w:val="22"/>
          <w:szCs w:val="22"/>
        </w:rPr>
        <w:t>- справку об оплате медицинских услуг по установленной форме;</w:t>
      </w:r>
    </w:p>
    <w:p w:rsidR="00A542AB" w:rsidRPr="00603A4B" w:rsidRDefault="00A542AB" w:rsidP="00603A4B">
      <w:pPr>
        <w:rPr>
          <w:sz w:val="22"/>
          <w:szCs w:val="22"/>
        </w:rPr>
      </w:pPr>
      <w:r w:rsidRPr="00603A4B">
        <w:rPr>
          <w:sz w:val="22"/>
          <w:szCs w:val="22"/>
        </w:rPr>
        <w:t xml:space="preserve">- рецептурный бланк с проставленным штампом "Для налоговых органов Российской </w:t>
      </w:r>
      <w:r w:rsidRPr="00603A4B">
        <w:rPr>
          <w:sz w:val="22"/>
          <w:szCs w:val="22"/>
        </w:rPr>
        <w:lastRenderedPageBreak/>
        <w:t>Федерации, идентификационный номер налогоплательщика", заверенный подписью и личной печатью врача, печатью медицинской организации;</w:t>
      </w:r>
    </w:p>
    <w:p w:rsidR="00A542AB" w:rsidRPr="00603A4B" w:rsidRDefault="00A542AB" w:rsidP="00603A4B">
      <w:pPr>
        <w:rPr>
          <w:sz w:val="22"/>
          <w:szCs w:val="22"/>
        </w:rPr>
      </w:pPr>
      <w:r w:rsidRPr="00603A4B">
        <w:rPr>
          <w:sz w:val="22"/>
          <w:szCs w:val="22"/>
        </w:rPr>
        <w:t>- документы установленного образца, подтверждающие оплату лекарственных препаратов.</w:t>
      </w:r>
    </w:p>
    <w:p w:rsidR="00A542AB" w:rsidRPr="00603A4B" w:rsidRDefault="00A542AB" w:rsidP="00603A4B">
      <w:pPr>
        <w:rPr>
          <w:sz w:val="22"/>
          <w:szCs w:val="22"/>
        </w:rPr>
      </w:pPr>
    </w:p>
    <w:p w:rsidR="00A542AB" w:rsidRPr="00603A4B" w:rsidRDefault="00A542AB" w:rsidP="00603A4B">
      <w:pPr>
        <w:pStyle w:val="1"/>
        <w:spacing w:before="0" w:after="0"/>
        <w:rPr>
          <w:color w:val="auto"/>
          <w:sz w:val="22"/>
          <w:szCs w:val="22"/>
        </w:rPr>
      </w:pPr>
      <w:bookmarkStart w:id="45" w:name="sub_500"/>
      <w:r w:rsidRPr="00603A4B">
        <w:rPr>
          <w:color w:val="auto"/>
          <w:sz w:val="22"/>
          <w:szCs w:val="22"/>
        </w:rPr>
        <w:t>5. Ответственность сторон за невыполнение условий договора</w:t>
      </w:r>
      <w:bookmarkEnd w:id="45"/>
    </w:p>
    <w:p w:rsidR="00A542AB" w:rsidRPr="00603A4B" w:rsidRDefault="00A542AB" w:rsidP="00603A4B">
      <w:pPr>
        <w:rPr>
          <w:sz w:val="22"/>
          <w:szCs w:val="22"/>
        </w:rPr>
      </w:pPr>
      <w:bookmarkStart w:id="46" w:name="sub_51"/>
      <w:r w:rsidRPr="00603A4B">
        <w:rPr>
          <w:sz w:val="22"/>
          <w:szCs w:val="22"/>
        </w:rPr>
        <w:t>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A542AB" w:rsidRPr="00603A4B" w:rsidRDefault="00A542AB" w:rsidP="00603A4B">
      <w:pPr>
        <w:rPr>
          <w:sz w:val="22"/>
          <w:szCs w:val="22"/>
        </w:rPr>
      </w:pPr>
      <w:bookmarkStart w:id="47" w:name="sub_52"/>
      <w:bookmarkEnd w:id="46"/>
      <w:r w:rsidRPr="00603A4B">
        <w:rPr>
          <w:sz w:val="22"/>
          <w:szCs w:val="22"/>
        </w:rPr>
        <w:t>5.2. Вред, причиненный жизни или здоровью Потребителя в результате оказания платных медицинских услуг ненадлежащего качества, подлежит возмещению Исполнителем в соответствии с законодательством Российской Федерации.</w:t>
      </w:r>
    </w:p>
    <w:p w:rsidR="00A542AB" w:rsidRPr="00603A4B" w:rsidRDefault="00A542AB" w:rsidP="00603A4B">
      <w:pPr>
        <w:rPr>
          <w:sz w:val="22"/>
          <w:szCs w:val="22"/>
        </w:rPr>
      </w:pPr>
      <w:bookmarkStart w:id="48" w:name="sub_53"/>
      <w:bookmarkEnd w:id="47"/>
      <w:r w:rsidRPr="00603A4B">
        <w:rPr>
          <w:sz w:val="22"/>
          <w:szCs w:val="22"/>
        </w:rPr>
        <w:t xml:space="preserve">5.3. Исполнитель не несет ответственности за оказание услуг в неполном либо меньшем объеме, чем предусмотрено настоящим договором, в случаях предоставления Потребителем неполной информации о своем здоровье в соответствии с </w:t>
      </w:r>
      <w:hyperlink w:anchor="sub_332" w:history="1">
        <w:r w:rsidRPr="00603A4B">
          <w:rPr>
            <w:rStyle w:val="a4"/>
            <w:rFonts w:cs="Times New Roman CYR"/>
            <w:color w:val="auto"/>
            <w:sz w:val="22"/>
            <w:szCs w:val="22"/>
          </w:rPr>
          <w:t>п. 3.3.2</w:t>
        </w:r>
      </w:hyperlink>
      <w:r w:rsidRPr="00603A4B">
        <w:rPr>
          <w:sz w:val="22"/>
          <w:szCs w:val="22"/>
        </w:rPr>
        <w:t xml:space="preserve"> настоящего договора либо вызванных медицинскими показаниями, а также в случаях, предусмотренных </w:t>
      </w:r>
      <w:hyperlink w:anchor="sub_334" w:history="1">
        <w:r w:rsidRPr="00603A4B">
          <w:rPr>
            <w:rStyle w:val="a4"/>
            <w:rFonts w:cs="Times New Roman CYR"/>
            <w:color w:val="auto"/>
            <w:sz w:val="22"/>
            <w:szCs w:val="22"/>
          </w:rPr>
          <w:t>п. 3.3.4</w:t>
        </w:r>
      </w:hyperlink>
      <w:r w:rsidRPr="00603A4B">
        <w:rPr>
          <w:sz w:val="22"/>
          <w:szCs w:val="22"/>
        </w:rPr>
        <w:t xml:space="preserve"> настоящего договора.</w:t>
      </w:r>
    </w:p>
    <w:p w:rsidR="00A542AB" w:rsidRPr="00603A4B" w:rsidRDefault="00A542AB" w:rsidP="00603A4B">
      <w:pPr>
        <w:rPr>
          <w:sz w:val="22"/>
          <w:szCs w:val="22"/>
        </w:rPr>
      </w:pPr>
      <w:bookmarkStart w:id="49" w:name="sub_54"/>
      <w:bookmarkEnd w:id="48"/>
      <w:r w:rsidRPr="00603A4B">
        <w:rPr>
          <w:sz w:val="22"/>
          <w:szCs w:val="22"/>
        </w:rPr>
        <w:t xml:space="preserve">5.4. При наличии в настоящем договоре условий, ущемляющих права Потребителя, которые могут повлечь причинение ему убытков, они подлежат возмещению Исполнителем в полном объеме в соответствии со </w:t>
      </w:r>
      <w:hyperlink r:id="rId23" w:history="1">
        <w:r w:rsidRPr="00603A4B">
          <w:rPr>
            <w:rStyle w:val="a4"/>
            <w:rFonts w:cs="Times New Roman CYR"/>
            <w:color w:val="auto"/>
            <w:sz w:val="22"/>
            <w:szCs w:val="22"/>
          </w:rPr>
          <w:t>статьей 13</w:t>
        </w:r>
      </w:hyperlink>
      <w:r w:rsidRPr="00603A4B">
        <w:rPr>
          <w:sz w:val="22"/>
          <w:szCs w:val="22"/>
        </w:rPr>
        <w:t xml:space="preserve"> Закона РФ от 7 февраля 1992 г. N 2300-I "О защите прав потребителей".</w:t>
      </w:r>
    </w:p>
    <w:bookmarkEnd w:id="49"/>
    <w:p w:rsidR="00A542AB" w:rsidRPr="00603A4B" w:rsidRDefault="00A542AB" w:rsidP="00603A4B">
      <w:pPr>
        <w:rPr>
          <w:sz w:val="22"/>
          <w:szCs w:val="22"/>
        </w:rPr>
      </w:pPr>
      <w:r w:rsidRPr="00603A4B">
        <w:rPr>
          <w:sz w:val="22"/>
          <w:szCs w:val="22"/>
        </w:rPr>
        <w:t>Требование Потребителя о возмещении убытков подлежит удовлетворению в течение десяти дней со дня его предъявления.</w:t>
      </w:r>
    </w:p>
    <w:p w:rsidR="00A542AB" w:rsidRPr="00603A4B" w:rsidRDefault="00A542AB" w:rsidP="00603A4B">
      <w:pPr>
        <w:rPr>
          <w:sz w:val="22"/>
          <w:szCs w:val="22"/>
        </w:rPr>
      </w:pPr>
      <w:bookmarkStart w:id="50" w:name="sub_55"/>
      <w:r w:rsidRPr="00603A4B">
        <w:rPr>
          <w:sz w:val="22"/>
          <w:szCs w:val="22"/>
        </w:rPr>
        <w:t>5.5.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настоящему договору.</w:t>
      </w:r>
    </w:p>
    <w:bookmarkEnd w:id="50"/>
    <w:p w:rsidR="00A542AB" w:rsidRPr="00603A4B" w:rsidRDefault="00A542AB" w:rsidP="00603A4B">
      <w:pPr>
        <w:rPr>
          <w:sz w:val="22"/>
          <w:szCs w:val="22"/>
        </w:rPr>
      </w:pPr>
    </w:p>
    <w:p w:rsidR="00A542AB" w:rsidRPr="00603A4B" w:rsidRDefault="00A542AB" w:rsidP="00603A4B">
      <w:pPr>
        <w:pStyle w:val="1"/>
        <w:spacing w:before="0" w:after="0"/>
        <w:rPr>
          <w:color w:val="auto"/>
          <w:sz w:val="22"/>
          <w:szCs w:val="22"/>
        </w:rPr>
      </w:pPr>
      <w:bookmarkStart w:id="51" w:name="sub_600"/>
      <w:r w:rsidRPr="00603A4B">
        <w:rPr>
          <w:color w:val="auto"/>
          <w:sz w:val="22"/>
          <w:szCs w:val="22"/>
        </w:rPr>
        <w:t>6. Конфиденциальность</w:t>
      </w:r>
      <w:bookmarkEnd w:id="51"/>
    </w:p>
    <w:p w:rsidR="00A542AB" w:rsidRPr="00603A4B" w:rsidRDefault="00A542AB" w:rsidP="00603A4B">
      <w:pPr>
        <w:rPr>
          <w:sz w:val="22"/>
          <w:szCs w:val="22"/>
        </w:rPr>
      </w:pPr>
      <w:bookmarkStart w:id="52" w:name="sub_61"/>
      <w:r w:rsidRPr="00603A4B">
        <w:rPr>
          <w:sz w:val="22"/>
          <w:szCs w:val="22"/>
        </w:rPr>
        <w:t>6.1.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rsidR="00A542AB" w:rsidRPr="00603A4B" w:rsidRDefault="00A542AB" w:rsidP="00603A4B">
      <w:pPr>
        <w:rPr>
          <w:sz w:val="22"/>
          <w:szCs w:val="22"/>
        </w:rPr>
      </w:pPr>
      <w:bookmarkStart w:id="53" w:name="sub_62"/>
      <w:bookmarkEnd w:id="52"/>
      <w:r w:rsidRPr="00603A4B">
        <w:rPr>
          <w:sz w:val="22"/>
          <w:szCs w:val="22"/>
        </w:rPr>
        <w:t>6.2. 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bookmarkEnd w:id="53"/>
    <w:p w:rsidR="00A542AB" w:rsidRPr="00603A4B" w:rsidRDefault="00A542AB" w:rsidP="00603A4B">
      <w:pPr>
        <w:rPr>
          <w:sz w:val="22"/>
          <w:szCs w:val="22"/>
        </w:rPr>
      </w:pPr>
    </w:p>
    <w:p w:rsidR="00A542AB" w:rsidRPr="00603A4B" w:rsidRDefault="00A542AB" w:rsidP="00603A4B">
      <w:pPr>
        <w:pStyle w:val="1"/>
        <w:spacing w:before="0" w:after="0"/>
        <w:rPr>
          <w:color w:val="auto"/>
          <w:sz w:val="22"/>
          <w:szCs w:val="22"/>
        </w:rPr>
      </w:pPr>
      <w:bookmarkStart w:id="54" w:name="sub_700"/>
      <w:r w:rsidRPr="00603A4B">
        <w:rPr>
          <w:color w:val="auto"/>
          <w:sz w:val="22"/>
          <w:szCs w:val="22"/>
        </w:rPr>
        <w:t>7. Заключительные положения</w:t>
      </w:r>
      <w:bookmarkEnd w:id="54"/>
    </w:p>
    <w:p w:rsidR="00A542AB" w:rsidRPr="00603A4B" w:rsidRDefault="00A542AB" w:rsidP="00603A4B">
      <w:pPr>
        <w:rPr>
          <w:sz w:val="22"/>
          <w:szCs w:val="22"/>
        </w:rPr>
      </w:pPr>
      <w:bookmarkStart w:id="55" w:name="sub_71"/>
      <w:r w:rsidRPr="00603A4B">
        <w:rPr>
          <w:sz w:val="22"/>
          <w:szCs w:val="22"/>
        </w:rPr>
        <w:t>7.1. При заключении настоящего договора Потребителю предоставлена следующая информация:</w:t>
      </w:r>
    </w:p>
    <w:bookmarkEnd w:id="55"/>
    <w:p w:rsidR="00A542AB" w:rsidRPr="00603A4B" w:rsidRDefault="00A542AB" w:rsidP="00603A4B">
      <w:pPr>
        <w:rPr>
          <w:sz w:val="22"/>
          <w:szCs w:val="22"/>
        </w:rPr>
      </w:pPr>
      <w:r w:rsidRPr="00603A4B">
        <w:rPr>
          <w:sz w:val="22"/>
          <w:szCs w:val="22"/>
        </w:rPr>
        <w:t xml:space="preserve">- о возможности получения соответствующих видов и объемов медицинской помощи без взимания платы в рамках </w:t>
      </w:r>
      <w:hyperlink r:id="rId24" w:history="1">
        <w:r w:rsidRPr="00603A4B">
          <w:rPr>
            <w:rStyle w:val="a4"/>
            <w:rFonts w:cs="Times New Roman CYR"/>
            <w:color w:val="auto"/>
            <w:sz w:val="22"/>
            <w:szCs w:val="22"/>
          </w:rPr>
          <w:t>программы</w:t>
        </w:r>
      </w:hyperlink>
      <w:r w:rsidRPr="00603A4B">
        <w:rPr>
          <w:sz w:val="22"/>
          <w:szCs w:val="22"/>
        </w:rPr>
        <w:t xml:space="preserve"> государственных гарантий бесплатного оказания гражданам медицинской помощи (далее - программа) и территориальной программы государственных гарантий бесплатного оказания гражданам медицинской помощи (далее - территориальная программа). 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A542AB" w:rsidRPr="00603A4B" w:rsidRDefault="00A542AB" w:rsidP="00603A4B">
      <w:pPr>
        <w:rPr>
          <w:sz w:val="22"/>
          <w:szCs w:val="22"/>
        </w:rPr>
      </w:pPr>
      <w:r w:rsidRPr="00603A4B">
        <w:rPr>
          <w:sz w:val="22"/>
          <w:szCs w:val="22"/>
        </w:rPr>
        <w:t>- </w:t>
      </w:r>
      <w:hyperlink r:id="rId25" w:history="1">
        <w:r w:rsidRPr="00603A4B">
          <w:rPr>
            <w:rStyle w:val="a4"/>
            <w:rFonts w:cs="Times New Roman CYR"/>
            <w:color w:val="auto"/>
            <w:sz w:val="22"/>
            <w:szCs w:val="22"/>
          </w:rPr>
          <w:t>перечень</w:t>
        </w:r>
      </w:hyperlink>
      <w:r w:rsidRPr="00603A4B">
        <w:rPr>
          <w:sz w:val="22"/>
          <w:szCs w:val="22"/>
        </w:rPr>
        <w:t xml:space="preserve"> платных медицинских услуг, соответствующих </w:t>
      </w:r>
      <w:hyperlink r:id="rId26" w:history="1">
        <w:r w:rsidRPr="00603A4B">
          <w:rPr>
            <w:rStyle w:val="a4"/>
            <w:rFonts w:cs="Times New Roman CYR"/>
            <w:color w:val="auto"/>
            <w:sz w:val="22"/>
            <w:szCs w:val="22"/>
          </w:rPr>
          <w:t>номенклатуре</w:t>
        </w:r>
      </w:hyperlink>
      <w:r w:rsidRPr="00603A4B">
        <w:rPr>
          <w:sz w:val="22"/>
          <w:szCs w:val="22"/>
        </w:rPr>
        <w:t xml:space="preserve"> медицинских услуг, указанной в </w:t>
      </w:r>
      <w:hyperlink w:anchor="sub_23" w:history="1">
        <w:r w:rsidRPr="00603A4B">
          <w:rPr>
            <w:rStyle w:val="a4"/>
            <w:rFonts w:cs="Times New Roman CYR"/>
            <w:color w:val="auto"/>
            <w:sz w:val="22"/>
            <w:szCs w:val="22"/>
          </w:rPr>
          <w:t>п. 2.3</w:t>
        </w:r>
      </w:hyperlink>
      <w:r w:rsidRPr="00603A4B">
        <w:rPr>
          <w:sz w:val="22"/>
          <w:szCs w:val="22"/>
        </w:rPr>
        <w:t xml:space="preserve"> настоящего договора, с указанием цен в рублях;</w:t>
      </w:r>
    </w:p>
    <w:p w:rsidR="00A542AB" w:rsidRPr="00603A4B" w:rsidRDefault="00A542AB" w:rsidP="00603A4B">
      <w:pPr>
        <w:rPr>
          <w:sz w:val="22"/>
          <w:szCs w:val="22"/>
        </w:rPr>
      </w:pPr>
      <w:r w:rsidRPr="00603A4B">
        <w:rPr>
          <w:sz w:val="22"/>
          <w:szCs w:val="22"/>
        </w:rPr>
        <w:t>- 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w:t>
      </w:r>
    </w:p>
    <w:p w:rsidR="00A542AB" w:rsidRPr="00603A4B" w:rsidRDefault="00A542AB" w:rsidP="00603A4B">
      <w:pPr>
        <w:rPr>
          <w:sz w:val="22"/>
          <w:szCs w:val="22"/>
        </w:rPr>
      </w:pPr>
      <w:r w:rsidRPr="00603A4B">
        <w:rPr>
          <w:sz w:val="22"/>
          <w:szCs w:val="22"/>
        </w:rPr>
        <w:t>- иная информация, предусмотренная Правилами предоставления медицинскими организациями платных медицинских услуг.</w:t>
      </w:r>
    </w:p>
    <w:p w:rsidR="00A542AB" w:rsidRPr="00603A4B" w:rsidRDefault="00A542AB" w:rsidP="00603A4B">
      <w:pPr>
        <w:rPr>
          <w:sz w:val="22"/>
          <w:szCs w:val="22"/>
        </w:rPr>
      </w:pPr>
      <w:bookmarkStart w:id="56" w:name="sub_72"/>
      <w:r w:rsidRPr="00603A4B">
        <w:rPr>
          <w:sz w:val="22"/>
          <w:szCs w:val="22"/>
        </w:rPr>
        <w:t>7.2. Потребитель подтверждает, что на момент заключения настоящего договора ему в доступной форме предоставлена информация о платных медицинских услугах, содержащая следующие сведения:</w:t>
      </w:r>
    </w:p>
    <w:bookmarkEnd w:id="56"/>
    <w:p w:rsidR="00A542AB" w:rsidRPr="00603A4B" w:rsidRDefault="00A542AB" w:rsidP="00603A4B">
      <w:pPr>
        <w:rPr>
          <w:sz w:val="22"/>
          <w:szCs w:val="22"/>
        </w:rPr>
      </w:pPr>
      <w:r w:rsidRPr="00603A4B">
        <w:rPr>
          <w:sz w:val="22"/>
          <w:szCs w:val="22"/>
        </w:rPr>
        <w:t>- </w:t>
      </w:r>
      <w:hyperlink r:id="rId27" w:history="1">
        <w:r w:rsidRPr="00603A4B">
          <w:rPr>
            <w:rStyle w:val="a4"/>
            <w:rFonts w:cs="Times New Roman CYR"/>
            <w:color w:val="auto"/>
            <w:sz w:val="22"/>
            <w:szCs w:val="22"/>
          </w:rPr>
          <w:t>порядок</w:t>
        </w:r>
      </w:hyperlink>
      <w:r w:rsidRPr="00603A4B">
        <w:rPr>
          <w:sz w:val="22"/>
          <w:szCs w:val="22"/>
        </w:rPr>
        <w:t xml:space="preserve"> оказания медицинской помощи и </w:t>
      </w:r>
      <w:hyperlink r:id="rId28" w:history="1">
        <w:r w:rsidRPr="00603A4B">
          <w:rPr>
            <w:rStyle w:val="a4"/>
            <w:rFonts w:cs="Times New Roman CYR"/>
            <w:color w:val="auto"/>
            <w:sz w:val="22"/>
            <w:szCs w:val="22"/>
          </w:rPr>
          <w:t>стандарты</w:t>
        </w:r>
      </w:hyperlink>
      <w:r w:rsidRPr="00603A4B">
        <w:rPr>
          <w:sz w:val="22"/>
          <w:szCs w:val="22"/>
        </w:rPr>
        <w:t xml:space="preserve"> медицинской помощи (при наличии), применяемые при предоставлении платных медицинских услуг, а также информация о возможности </w:t>
      </w:r>
      <w:r w:rsidRPr="00603A4B">
        <w:rPr>
          <w:sz w:val="22"/>
          <w:szCs w:val="22"/>
        </w:rPr>
        <w:lastRenderedPageBreak/>
        <w:t>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A542AB" w:rsidRPr="00603A4B" w:rsidRDefault="00A542AB" w:rsidP="00603A4B">
      <w:pPr>
        <w:rPr>
          <w:sz w:val="22"/>
          <w:szCs w:val="22"/>
        </w:rPr>
      </w:pPr>
      <w:r w:rsidRPr="00603A4B">
        <w:rPr>
          <w:sz w:val="22"/>
          <w:szCs w:val="22"/>
        </w:rPr>
        <w:t>- 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rsidR="00A542AB" w:rsidRPr="00603A4B" w:rsidRDefault="00A542AB" w:rsidP="00603A4B">
      <w:pPr>
        <w:rPr>
          <w:sz w:val="22"/>
          <w:szCs w:val="22"/>
        </w:rPr>
      </w:pPr>
      <w:r w:rsidRPr="00603A4B">
        <w:rPr>
          <w:sz w:val="22"/>
          <w:szCs w:val="22"/>
        </w:rPr>
        <w:t>- другие сведения, относящиеся к предмету договора.</w:t>
      </w:r>
    </w:p>
    <w:p w:rsidR="00A542AB" w:rsidRPr="00603A4B" w:rsidRDefault="00A542AB" w:rsidP="00603A4B">
      <w:pPr>
        <w:rPr>
          <w:sz w:val="22"/>
          <w:szCs w:val="22"/>
        </w:rPr>
      </w:pPr>
      <w:bookmarkStart w:id="57" w:name="sub_73"/>
      <w:r w:rsidRPr="00603A4B">
        <w:rPr>
          <w:sz w:val="22"/>
          <w:szCs w:val="22"/>
        </w:rPr>
        <w:t>7.3. До заключения настоящего договора Исполнитель в письменной форме уведомил 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A542AB" w:rsidRPr="00603A4B" w:rsidRDefault="00A542AB" w:rsidP="00603A4B">
      <w:pPr>
        <w:rPr>
          <w:sz w:val="22"/>
          <w:szCs w:val="22"/>
        </w:rPr>
      </w:pPr>
      <w:bookmarkStart w:id="58" w:name="sub_74"/>
      <w:bookmarkEnd w:id="57"/>
      <w:r w:rsidRPr="00603A4B">
        <w:rPr>
          <w:sz w:val="22"/>
          <w:szCs w:val="22"/>
        </w:rPr>
        <w:t xml:space="preserve">7.4. Потребитель уведомлен о том, что граждане, находящиеся на лечении, в соответствии с </w:t>
      </w:r>
      <w:hyperlink r:id="rId29" w:history="1">
        <w:r w:rsidRPr="00603A4B">
          <w:rPr>
            <w:rStyle w:val="a4"/>
            <w:rFonts w:cs="Times New Roman CYR"/>
            <w:color w:val="auto"/>
            <w:sz w:val="22"/>
            <w:szCs w:val="22"/>
          </w:rPr>
          <w:t>Федеральным законом</w:t>
        </w:r>
      </w:hyperlink>
      <w:r w:rsidRPr="00603A4B">
        <w:rPr>
          <w:sz w:val="22"/>
          <w:szCs w:val="22"/>
        </w:rPr>
        <w:t xml:space="preserve">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A542AB" w:rsidRPr="00603A4B" w:rsidRDefault="004D5232" w:rsidP="00603A4B">
      <w:pPr>
        <w:rPr>
          <w:sz w:val="22"/>
          <w:szCs w:val="22"/>
        </w:rPr>
      </w:pPr>
      <w:bookmarkStart w:id="59" w:name="sub_76"/>
      <w:bookmarkEnd w:id="58"/>
      <w:r w:rsidRPr="00603A4B">
        <w:rPr>
          <w:sz w:val="22"/>
          <w:szCs w:val="22"/>
        </w:rPr>
        <w:t>7.5</w:t>
      </w:r>
      <w:r w:rsidR="00A542AB" w:rsidRPr="00603A4B">
        <w:rPr>
          <w:sz w:val="22"/>
          <w:szCs w:val="22"/>
        </w:rPr>
        <w:t xml:space="preserve">. При предъявлении Потребителем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w:t>
      </w:r>
      <w:hyperlink r:id="rId30" w:history="1">
        <w:r w:rsidR="00A542AB" w:rsidRPr="00603A4B">
          <w:rPr>
            <w:rStyle w:val="a4"/>
            <w:rFonts w:cs="Times New Roman CYR"/>
            <w:color w:val="auto"/>
            <w:sz w:val="22"/>
            <w:szCs w:val="22"/>
          </w:rPr>
          <w:t>Законом</w:t>
        </w:r>
      </w:hyperlink>
      <w:r w:rsidR="00A542AB" w:rsidRPr="00603A4B">
        <w:rPr>
          <w:sz w:val="22"/>
          <w:szCs w:val="22"/>
        </w:rPr>
        <w:t xml:space="preserve"> Российской Федерации "О защите прав потребителей".</w:t>
      </w:r>
    </w:p>
    <w:p w:rsidR="00A542AB" w:rsidRPr="00603A4B" w:rsidRDefault="004D5232" w:rsidP="00603A4B">
      <w:pPr>
        <w:rPr>
          <w:sz w:val="22"/>
          <w:szCs w:val="22"/>
        </w:rPr>
      </w:pPr>
      <w:bookmarkStart w:id="60" w:name="sub_77"/>
      <w:bookmarkEnd w:id="59"/>
      <w:r w:rsidRPr="00603A4B">
        <w:rPr>
          <w:sz w:val="22"/>
          <w:szCs w:val="22"/>
        </w:rPr>
        <w:t>7.6</w:t>
      </w:r>
      <w:r w:rsidR="00A542AB" w:rsidRPr="00603A4B">
        <w:rPr>
          <w:sz w:val="22"/>
          <w:szCs w:val="22"/>
        </w:rPr>
        <w:t>. После исполнения настоящего договора Исполнитель выдает Потребителю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rsidR="00A542AB" w:rsidRPr="00603A4B" w:rsidRDefault="004D5232" w:rsidP="00603A4B">
      <w:pPr>
        <w:rPr>
          <w:sz w:val="22"/>
          <w:szCs w:val="22"/>
        </w:rPr>
      </w:pPr>
      <w:bookmarkStart w:id="61" w:name="sub_78"/>
      <w:bookmarkEnd w:id="60"/>
      <w:r w:rsidRPr="00603A4B">
        <w:rPr>
          <w:sz w:val="22"/>
          <w:szCs w:val="22"/>
        </w:rPr>
        <w:t>7.7</w:t>
      </w:r>
      <w:r w:rsidR="00A542AB" w:rsidRPr="00603A4B">
        <w:rPr>
          <w:sz w:val="22"/>
          <w:szCs w:val="22"/>
        </w:rPr>
        <w:t>. Настоящий договор вступает в силу с момента его заключения и действует до полного исполнения обязательств Сторонами.</w:t>
      </w:r>
    </w:p>
    <w:p w:rsidR="00A542AB" w:rsidRPr="00603A4B" w:rsidRDefault="004D5232" w:rsidP="00603A4B">
      <w:pPr>
        <w:rPr>
          <w:sz w:val="22"/>
          <w:szCs w:val="22"/>
        </w:rPr>
      </w:pPr>
      <w:bookmarkStart w:id="62" w:name="sub_79"/>
      <w:bookmarkEnd w:id="61"/>
      <w:r w:rsidRPr="00603A4B">
        <w:rPr>
          <w:sz w:val="22"/>
          <w:szCs w:val="22"/>
        </w:rPr>
        <w:t>7.8</w:t>
      </w:r>
      <w:r w:rsidR="00A542AB" w:rsidRPr="00603A4B">
        <w:rPr>
          <w:sz w:val="22"/>
          <w:szCs w:val="22"/>
        </w:rPr>
        <w:t>. Потребитель дает свободно, своей волей и в своем интересе согласие на обработку персональных данных, необходимых для исполнения настоящего договора, а также для защиты его жизни, здоровья или иных жизненно важных интересов.</w:t>
      </w:r>
    </w:p>
    <w:p w:rsidR="00A542AB" w:rsidRPr="00603A4B" w:rsidRDefault="004D5232" w:rsidP="00603A4B">
      <w:pPr>
        <w:rPr>
          <w:sz w:val="22"/>
          <w:szCs w:val="22"/>
        </w:rPr>
      </w:pPr>
      <w:bookmarkStart w:id="63" w:name="sub_710"/>
      <w:bookmarkEnd w:id="62"/>
      <w:r w:rsidRPr="00603A4B">
        <w:rPr>
          <w:sz w:val="22"/>
          <w:szCs w:val="22"/>
        </w:rPr>
        <w:t>7.9</w:t>
      </w:r>
      <w:r w:rsidR="00A542AB" w:rsidRPr="00603A4B">
        <w:rPr>
          <w:sz w:val="22"/>
          <w:szCs w:val="22"/>
        </w:rPr>
        <w:t>. В случае отказа Потребителя после заключения договора от получения медицинских услуг настоящий договор расторгается, при этом Потребитель оплачивает Исполнителю фактически понесенные Исполнителем расходы, связанные с исполнением обязательств по договору.</w:t>
      </w:r>
    </w:p>
    <w:p w:rsidR="00603A4B" w:rsidRPr="00603A4B" w:rsidRDefault="00A542AB" w:rsidP="00603A4B">
      <w:pPr>
        <w:rPr>
          <w:sz w:val="22"/>
          <w:szCs w:val="22"/>
        </w:rPr>
      </w:pPr>
      <w:bookmarkStart w:id="64" w:name="sub_712"/>
      <w:bookmarkEnd w:id="63"/>
      <w:r w:rsidRPr="00603A4B">
        <w:rPr>
          <w:sz w:val="22"/>
          <w:szCs w:val="22"/>
        </w:rPr>
        <w:t>7.12. Во всем, что не предусмотрено настоящим договором, Стороны руководствуются действующим законодательством РФ.</w:t>
      </w:r>
    </w:p>
    <w:p w:rsidR="00603A4B" w:rsidRPr="00603A4B" w:rsidRDefault="00603A4B" w:rsidP="00603A4B">
      <w:pPr>
        <w:rPr>
          <w:sz w:val="22"/>
          <w:szCs w:val="22"/>
        </w:rPr>
      </w:pPr>
    </w:p>
    <w:bookmarkEnd w:id="64"/>
    <w:p w:rsidR="00603A4B" w:rsidRPr="00603A4B" w:rsidRDefault="00603A4B" w:rsidP="00603A4B">
      <w:pPr>
        <w:pStyle w:val="1"/>
        <w:spacing w:before="0" w:after="0"/>
        <w:rPr>
          <w:color w:val="auto"/>
          <w:sz w:val="22"/>
          <w:szCs w:val="22"/>
        </w:rPr>
      </w:pPr>
      <w:r w:rsidRPr="00603A4B">
        <w:rPr>
          <w:color w:val="auto"/>
          <w:sz w:val="22"/>
          <w:szCs w:val="22"/>
        </w:rPr>
        <w:t xml:space="preserve">8. </w:t>
      </w:r>
      <w:r>
        <w:rPr>
          <w:color w:val="auto"/>
          <w:sz w:val="22"/>
          <w:szCs w:val="22"/>
        </w:rPr>
        <w:t>Дополнительные условия</w:t>
      </w:r>
    </w:p>
    <w:p w:rsidR="00603A4B" w:rsidRPr="00603A4B" w:rsidRDefault="00603A4B" w:rsidP="00603A4B">
      <w:pPr>
        <w:rPr>
          <w:sz w:val="22"/>
          <w:szCs w:val="22"/>
        </w:rPr>
      </w:pPr>
      <w:r>
        <w:rPr>
          <w:sz w:val="22"/>
          <w:szCs w:val="22"/>
        </w:rPr>
        <w:t>8</w:t>
      </w:r>
      <w:r w:rsidRPr="00603A4B">
        <w:rPr>
          <w:sz w:val="22"/>
          <w:szCs w:val="22"/>
        </w:rPr>
        <w:t xml:space="preserve">.1. Договор оферты вступает в силу с момента подписания акцепта (соглашения) настоящей Оферты и действует до исполнения сторонами взятых на себя обязательств. В случае оплаты и/или получения услуг посредством сети Интернет или напрямую на расчетный счет Исполнителя (по реквизитам, с обязательным информированием Исполнителя, как указано в п.5.2) Заказчик (Потребитель) принимает условия настоящего договора, соглашается с ними и договор вступает в силу и действует до исполнения сторонами взятых на себя обязательств. </w:t>
      </w:r>
    </w:p>
    <w:p w:rsidR="00603A4B" w:rsidRPr="00603A4B" w:rsidRDefault="00603A4B" w:rsidP="00603A4B">
      <w:pPr>
        <w:rPr>
          <w:sz w:val="22"/>
          <w:szCs w:val="22"/>
        </w:rPr>
      </w:pPr>
      <w:r>
        <w:rPr>
          <w:sz w:val="22"/>
          <w:szCs w:val="22"/>
        </w:rPr>
        <w:t>8</w:t>
      </w:r>
      <w:r w:rsidRPr="00603A4B">
        <w:rPr>
          <w:sz w:val="22"/>
          <w:szCs w:val="22"/>
        </w:rPr>
        <w:t xml:space="preserve">.2. Присоединяясь к данному договору оферты, на основании ФЗ № 152 «О защите персональных данных» Заказчик (Потребитель) принимает решение о предоставлении своих персональных данных Исполнителю, и дает согласие на их обработку путем ведения баз данных автоматизированным, механическим и ручным способом. Перечень персональных данных, на обработку которых дается согласие: фамилия, имя, отчество, пол, дата рождения, паспортные данные, домашний и мобильный телефоны, место работы, место жительства и другие персональные данные, полученные Исполнителем при оказании медицинской помощи. </w:t>
      </w:r>
    </w:p>
    <w:p w:rsidR="00603A4B" w:rsidRPr="00603A4B" w:rsidRDefault="00603A4B" w:rsidP="00603A4B">
      <w:pPr>
        <w:rPr>
          <w:sz w:val="22"/>
          <w:szCs w:val="22"/>
        </w:rPr>
      </w:pPr>
      <w:r>
        <w:rPr>
          <w:sz w:val="22"/>
          <w:szCs w:val="22"/>
        </w:rPr>
        <w:t>8</w:t>
      </w:r>
      <w:r w:rsidRPr="00603A4B">
        <w:rPr>
          <w:sz w:val="22"/>
          <w:szCs w:val="22"/>
        </w:rPr>
        <w:t xml:space="preserve">.3. На основании п.15 "Правил предоставления медицинскими организациями платных медицинских услуг" утвержденных Постановлением Правительства РФ 4.10.2012 №1006, Исполнитель уведомляет Заказчика (Потребителя) о том, что несоблюдение рекомендаций Исполнителя, в том </w:t>
      </w:r>
      <w:r w:rsidRPr="00603A4B">
        <w:rPr>
          <w:sz w:val="22"/>
          <w:szCs w:val="22"/>
        </w:rPr>
        <w:lastRenderedPageBreak/>
        <w:t xml:space="preserve">числе назначенного режима лечения, могут снизить качество предоставляемой медицинской услуги, повлечь за собой невозможность ее завершения или отрицательно сказаться на состоянии здоровья Заказчика (Потребителя). </w:t>
      </w:r>
    </w:p>
    <w:p w:rsidR="00603A4B" w:rsidRPr="00603A4B" w:rsidRDefault="00603A4B" w:rsidP="00603A4B">
      <w:pPr>
        <w:rPr>
          <w:sz w:val="22"/>
          <w:szCs w:val="22"/>
        </w:rPr>
      </w:pPr>
      <w:r>
        <w:rPr>
          <w:sz w:val="22"/>
          <w:szCs w:val="22"/>
        </w:rPr>
        <w:t>8</w:t>
      </w:r>
      <w:r w:rsidRPr="00603A4B">
        <w:rPr>
          <w:sz w:val="22"/>
          <w:szCs w:val="22"/>
        </w:rPr>
        <w:t xml:space="preserve">.4. В соответствие со ст.20, главы 4 ФЗ №323 "Об основах охраны здоровья граждан в РФ", Заказчик (Потребитель) дает свое информированное добровольное согласие на медицинское вмешательство. Подписанный Договор и информированное добровольное согласие подтверждают, что Заказчик (Потребитель) внимательно ознакомился с возможными осложнениями при проведении манипуляций. Заказчик (Потребитель) понимает, что проведение лечения связано с возможностью возникновения осложнений и согласен с этим. В случае оплаты и/или получения услуг посредством сети Интернет или напрямую на расчетный счет Исполнителя (по реквизитам, с обязательным информированием исполнителя, как указано в п.5.2) Заказчик (Потребитель) подтверждает, что он согласен со всеми положениями настоящего договора, включая п. 10.12 – 10.13 (т.е. дает согласие на обработку персональных данных и добровольное информированное согласие на медицинское вмешательство). </w:t>
      </w:r>
    </w:p>
    <w:p w:rsidR="00603A4B" w:rsidRPr="00603A4B" w:rsidRDefault="00603A4B" w:rsidP="00603A4B">
      <w:pPr>
        <w:rPr>
          <w:sz w:val="22"/>
          <w:szCs w:val="22"/>
        </w:rPr>
      </w:pPr>
      <w:r>
        <w:rPr>
          <w:sz w:val="22"/>
          <w:szCs w:val="22"/>
        </w:rPr>
        <w:t>8</w:t>
      </w:r>
      <w:r w:rsidRPr="00603A4B">
        <w:rPr>
          <w:sz w:val="22"/>
          <w:szCs w:val="22"/>
        </w:rPr>
        <w:t xml:space="preserve">.5. Заказчик (Потребитель) информирован,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603A4B" w:rsidRPr="00603A4B" w:rsidRDefault="00603A4B" w:rsidP="00603A4B">
      <w:pPr>
        <w:rPr>
          <w:sz w:val="22"/>
          <w:szCs w:val="22"/>
        </w:rPr>
      </w:pPr>
      <w:r>
        <w:rPr>
          <w:sz w:val="22"/>
          <w:szCs w:val="22"/>
        </w:rPr>
        <w:t>8</w:t>
      </w:r>
      <w:r w:rsidRPr="00603A4B">
        <w:rPr>
          <w:sz w:val="22"/>
          <w:szCs w:val="22"/>
        </w:rPr>
        <w:t xml:space="preserve">.6. Ни одна сторона не вправе передавать свои права по настоящему договору третьей стороне без письменного согласия другой стороны. </w:t>
      </w:r>
    </w:p>
    <w:p w:rsidR="00603A4B" w:rsidRPr="00603A4B" w:rsidRDefault="00603A4B" w:rsidP="00603A4B">
      <w:pPr>
        <w:rPr>
          <w:sz w:val="22"/>
          <w:szCs w:val="22"/>
        </w:rPr>
      </w:pPr>
      <w:r>
        <w:rPr>
          <w:sz w:val="22"/>
          <w:szCs w:val="22"/>
        </w:rPr>
        <w:t>8</w:t>
      </w:r>
      <w:r w:rsidRPr="00603A4B">
        <w:rPr>
          <w:sz w:val="22"/>
          <w:szCs w:val="22"/>
        </w:rPr>
        <w:t xml:space="preserve">.7. Принимая данный договор публичной оферты Заказчик (Потребитель) подтверждает следующее: «Настоящим, я даю свое согласие на обработку ООО «Акушерство», моих персональных данных и подтверждаю, что давая такое согласие, я действую своей волей и в своем интересе. Согласие распространяется на следующую информацию: мои фамилия, имя, отчество, год, месяц, день и место рождения, адрес, другая информация, относящаяся к моей личности. Согласие на обработку персональных данных дается мною в целях получения услуг, оказываемых Исполнителем. Согласие предоставляется на осуществление любых действий в отношении Персональных данных, которые необходимы для достижения вышеуказанных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персональными данными в соответствии с действующим законодательством. Обработка персональных данных осуществляется Исполнителем следующими способами: обработка персональных данных с использованием средств автоматизации, обработка персональных данных без использования средств автоматизации (неавтоматизированная обработка). При обработке персональных данных Исполнитель не ограничен в применении способов их обработки. Я согласен, что в случае необходимости Исполнитель вправе предоставить мои персональные данные для достижения указанных выше целей третьему лицу (в т.ч. дочерним и зависимым), их агентам и иным уполномоченным ими лицам. Такие третьи лица имеют право на обработку персональных данных на основании настоящего согласия. Настоящее согласие дается мною бессрочно, но может быть отозвано посредством направления мною письменного уведомления Исполнителю не менее чем за 1 (один) месяц до момента отзыва согласия». </w:t>
      </w:r>
    </w:p>
    <w:p w:rsidR="00A542AB" w:rsidRPr="00603A4B" w:rsidRDefault="00603A4B" w:rsidP="00603A4B">
      <w:pPr>
        <w:rPr>
          <w:sz w:val="22"/>
          <w:szCs w:val="22"/>
        </w:rPr>
      </w:pPr>
      <w:r>
        <w:rPr>
          <w:sz w:val="22"/>
          <w:szCs w:val="22"/>
        </w:rPr>
        <w:t>8</w:t>
      </w:r>
      <w:r w:rsidRPr="00603A4B">
        <w:rPr>
          <w:sz w:val="22"/>
          <w:szCs w:val="22"/>
        </w:rPr>
        <w:t xml:space="preserve">.8. В случае оплаты и/или получения услуг посредством сети Интернет или напрямую на расчетный счет Исполнителя Заказчик (Потребитель) дает информированное добровольное согласие на медицинское вмешательство, необходимое для оказания медицинской помощи в связи с имеющимся заболеванием (состоянием), осуществляемое в ООО «Акушерство». Медицинский работник, оказывающий медицинскую услугу, обязуется при первой встрече, перед установлением диагноза и назначением лечения, в доступной для Заказчика (Потребителя) форме разъяснить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Заказчику (Потребителю) в рамках настоящего договора публичной оферты разъяснено, что он имеет право отказаться от определенного вида медицинского вмешательства или потребовать его прекращения, за исключением случаев, предусмотренных частью 9 статьи 20 Федерального закона от 21 ноября 2011 г. № 323-ФЗ «Об основах </w:t>
      </w:r>
      <w:r w:rsidRPr="00603A4B">
        <w:rPr>
          <w:sz w:val="22"/>
          <w:szCs w:val="22"/>
        </w:rPr>
        <w:lastRenderedPageBreak/>
        <w:t>охраны здоровья граждан в Российской Федерации». Данное добровольное информированное согласие на медицинское вмешательство распространяется на все виды оказываемых медицинских услуг, предусмотренной лицензией Исполнителя и необходимых Заказчику (Потребителю).</w:t>
      </w:r>
    </w:p>
    <w:p w:rsidR="00603A4B" w:rsidRPr="00603A4B" w:rsidRDefault="00603A4B" w:rsidP="00603A4B">
      <w:pPr>
        <w:rPr>
          <w:sz w:val="22"/>
          <w:szCs w:val="22"/>
        </w:rPr>
      </w:pPr>
    </w:p>
    <w:p w:rsidR="00A542AB" w:rsidRPr="00603A4B" w:rsidRDefault="00603A4B" w:rsidP="00603A4B">
      <w:pPr>
        <w:pStyle w:val="1"/>
        <w:spacing w:before="0" w:after="0"/>
        <w:rPr>
          <w:color w:val="auto"/>
          <w:sz w:val="22"/>
          <w:szCs w:val="22"/>
        </w:rPr>
      </w:pPr>
      <w:bookmarkStart w:id="65" w:name="sub_800"/>
      <w:r w:rsidRPr="00603A4B">
        <w:rPr>
          <w:color w:val="auto"/>
          <w:sz w:val="22"/>
          <w:szCs w:val="22"/>
        </w:rPr>
        <w:t>9</w:t>
      </w:r>
      <w:r w:rsidR="00A542AB" w:rsidRPr="00603A4B">
        <w:rPr>
          <w:color w:val="auto"/>
          <w:sz w:val="22"/>
          <w:szCs w:val="22"/>
        </w:rPr>
        <w:t xml:space="preserve">. Реквизиты </w:t>
      </w:r>
      <w:r w:rsidR="004D5232" w:rsidRPr="00603A4B">
        <w:rPr>
          <w:color w:val="auto"/>
          <w:sz w:val="22"/>
          <w:szCs w:val="22"/>
        </w:rPr>
        <w:t>Исполнителя</w:t>
      </w:r>
    </w:p>
    <w:bookmarkEnd w:id="65"/>
    <w:p w:rsidR="00A542AB" w:rsidRPr="00603A4B" w:rsidRDefault="00A542AB" w:rsidP="00603A4B">
      <w:pPr>
        <w:rPr>
          <w:sz w:val="22"/>
          <w:szCs w:val="22"/>
        </w:rPr>
      </w:pPr>
    </w:p>
    <w:tbl>
      <w:tblPr>
        <w:tblW w:w="0" w:type="auto"/>
        <w:tblInd w:w="108" w:type="dxa"/>
        <w:tblLayout w:type="fixed"/>
        <w:tblLook w:val="0000" w:firstRow="0" w:lastRow="0" w:firstColumn="0" w:lastColumn="0" w:noHBand="0" w:noVBand="0"/>
      </w:tblPr>
      <w:tblGrid>
        <w:gridCol w:w="8591"/>
      </w:tblGrid>
      <w:tr w:rsidR="004D5232" w:rsidRPr="00603A4B" w:rsidTr="00551526">
        <w:trPr>
          <w:trHeight w:val="3666"/>
        </w:trPr>
        <w:tc>
          <w:tcPr>
            <w:tcW w:w="8591" w:type="dxa"/>
          </w:tcPr>
          <w:p w:rsidR="004D5232" w:rsidRPr="00603A4B" w:rsidRDefault="004D5232" w:rsidP="00603A4B">
            <w:pPr>
              <w:pStyle w:val="a8"/>
              <w:jc w:val="both"/>
              <w:rPr>
                <w:b/>
                <w:sz w:val="22"/>
                <w:szCs w:val="22"/>
              </w:rPr>
            </w:pPr>
            <w:r w:rsidRPr="00603A4B">
              <w:rPr>
                <w:b/>
                <w:sz w:val="22"/>
                <w:szCs w:val="22"/>
              </w:rPr>
              <w:t>ИСПОЛНИТЕЛЬ</w:t>
            </w:r>
          </w:p>
          <w:p w:rsidR="004D5232" w:rsidRPr="00603A4B" w:rsidRDefault="004D5232" w:rsidP="00603A4B">
            <w:pPr>
              <w:pStyle w:val="a7"/>
              <w:rPr>
                <w:sz w:val="22"/>
                <w:szCs w:val="22"/>
              </w:rPr>
            </w:pPr>
          </w:p>
          <w:p w:rsidR="004D5232" w:rsidRPr="00603A4B" w:rsidRDefault="004D5232" w:rsidP="00603A4B">
            <w:pPr>
              <w:pStyle w:val="a8"/>
              <w:jc w:val="both"/>
              <w:rPr>
                <w:sz w:val="22"/>
                <w:szCs w:val="22"/>
              </w:rPr>
            </w:pPr>
            <w:r w:rsidRPr="00603A4B">
              <w:rPr>
                <w:sz w:val="22"/>
                <w:szCs w:val="22"/>
              </w:rPr>
              <w:t>ООО «АКУШЕРСТВО»</w:t>
            </w:r>
          </w:p>
          <w:p w:rsidR="004D5232" w:rsidRPr="00603A4B" w:rsidRDefault="004D5232" w:rsidP="00603A4B">
            <w:pPr>
              <w:pStyle w:val="a8"/>
              <w:jc w:val="both"/>
              <w:rPr>
                <w:sz w:val="22"/>
                <w:szCs w:val="22"/>
              </w:rPr>
            </w:pPr>
            <w:r w:rsidRPr="00603A4B">
              <w:rPr>
                <w:sz w:val="22"/>
                <w:szCs w:val="22"/>
              </w:rPr>
              <w:t>ИНН 7702398427</w:t>
            </w:r>
            <w:r w:rsidR="00603A4B" w:rsidRPr="00603A4B">
              <w:rPr>
                <w:sz w:val="22"/>
                <w:szCs w:val="22"/>
              </w:rPr>
              <w:t xml:space="preserve">, </w:t>
            </w:r>
            <w:r w:rsidRPr="00603A4B">
              <w:rPr>
                <w:sz w:val="22"/>
                <w:szCs w:val="22"/>
              </w:rPr>
              <w:t>КПП 771701001</w:t>
            </w:r>
          </w:p>
          <w:p w:rsidR="00551526" w:rsidRDefault="00551526" w:rsidP="00603A4B">
            <w:pPr>
              <w:ind w:firstLine="0"/>
              <w:rPr>
                <w:sz w:val="22"/>
                <w:szCs w:val="22"/>
              </w:rPr>
            </w:pPr>
            <w:r w:rsidRPr="00551526">
              <w:rPr>
                <w:sz w:val="22"/>
                <w:szCs w:val="22"/>
              </w:rPr>
              <w:t xml:space="preserve">Свидетельство о государственной регистрации юридического лица в Едином государственному реестре юридических лиц выдано межрайонной инспекцией Федеральной налоговой службы №46 по г. Москве от </w:t>
            </w:r>
            <w:r w:rsidR="00F21864">
              <w:rPr>
                <w:sz w:val="22"/>
                <w:szCs w:val="22"/>
              </w:rPr>
              <w:t>01</w:t>
            </w:r>
            <w:r w:rsidRPr="00551526">
              <w:rPr>
                <w:sz w:val="22"/>
                <w:szCs w:val="22"/>
              </w:rPr>
              <w:t xml:space="preserve"> </w:t>
            </w:r>
            <w:r w:rsidR="00F21864">
              <w:rPr>
                <w:sz w:val="22"/>
                <w:szCs w:val="22"/>
              </w:rPr>
              <w:t>марта</w:t>
            </w:r>
            <w:r w:rsidRPr="00551526">
              <w:rPr>
                <w:sz w:val="22"/>
                <w:szCs w:val="22"/>
              </w:rPr>
              <w:t xml:space="preserve"> 20</w:t>
            </w:r>
            <w:r w:rsidR="00F21864">
              <w:rPr>
                <w:sz w:val="22"/>
                <w:szCs w:val="22"/>
              </w:rPr>
              <w:t>16</w:t>
            </w:r>
            <w:r w:rsidRPr="00551526">
              <w:rPr>
                <w:sz w:val="22"/>
                <w:szCs w:val="22"/>
              </w:rPr>
              <w:t xml:space="preserve"> года</w:t>
            </w:r>
          </w:p>
          <w:p w:rsidR="00603A4B" w:rsidRPr="00603A4B" w:rsidRDefault="00603A4B" w:rsidP="00603A4B">
            <w:pPr>
              <w:ind w:firstLine="0"/>
              <w:rPr>
                <w:sz w:val="22"/>
                <w:szCs w:val="22"/>
              </w:rPr>
            </w:pPr>
            <w:r w:rsidRPr="00603A4B">
              <w:rPr>
                <w:sz w:val="22"/>
                <w:szCs w:val="22"/>
              </w:rPr>
              <w:t>ОГРН: 1167746216516</w:t>
            </w:r>
          </w:p>
          <w:p w:rsidR="004D5232" w:rsidRPr="00603A4B" w:rsidRDefault="004D5232" w:rsidP="00603A4B">
            <w:pPr>
              <w:pStyle w:val="a8"/>
              <w:jc w:val="both"/>
              <w:rPr>
                <w:sz w:val="22"/>
                <w:szCs w:val="22"/>
              </w:rPr>
            </w:pPr>
            <w:r w:rsidRPr="00603A4B">
              <w:rPr>
                <w:sz w:val="22"/>
                <w:szCs w:val="22"/>
              </w:rPr>
              <w:t xml:space="preserve">Место нахождения: 129626, г. Москва, ул. </w:t>
            </w:r>
            <w:proofErr w:type="spellStart"/>
            <w:r w:rsidRPr="00603A4B">
              <w:rPr>
                <w:sz w:val="22"/>
                <w:szCs w:val="22"/>
              </w:rPr>
              <w:t>Пр-кт</w:t>
            </w:r>
            <w:proofErr w:type="spellEnd"/>
            <w:r w:rsidRPr="00603A4B">
              <w:rPr>
                <w:sz w:val="22"/>
                <w:szCs w:val="22"/>
              </w:rPr>
              <w:t xml:space="preserve"> Мира, д.102, стр. 23</w:t>
            </w:r>
          </w:p>
          <w:p w:rsidR="004D5232" w:rsidRPr="00603A4B" w:rsidRDefault="004D5232" w:rsidP="00603A4B">
            <w:pPr>
              <w:pStyle w:val="a8"/>
              <w:jc w:val="both"/>
              <w:rPr>
                <w:sz w:val="22"/>
                <w:szCs w:val="22"/>
              </w:rPr>
            </w:pPr>
            <w:r w:rsidRPr="00603A4B">
              <w:rPr>
                <w:sz w:val="22"/>
                <w:szCs w:val="22"/>
              </w:rPr>
              <w:t>р/с 40702810202760000758</w:t>
            </w:r>
          </w:p>
          <w:p w:rsidR="004D5232" w:rsidRPr="00603A4B" w:rsidRDefault="004D5232" w:rsidP="00603A4B">
            <w:pPr>
              <w:pStyle w:val="a8"/>
              <w:jc w:val="both"/>
              <w:rPr>
                <w:sz w:val="22"/>
                <w:szCs w:val="22"/>
              </w:rPr>
            </w:pPr>
            <w:r w:rsidRPr="00603A4B">
              <w:rPr>
                <w:sz w:val="22"/>
                <w:szCs w:val="22"/>
              </w:rPr>
              <w:t>в банке АО "АЛЬФА-БАНК"</w:t>
            </w:r>
          </w:p>
          <w:p w:rsidR="004D5232" w:rsidRPr="00603A4B" w:rsidRDefault="004D5232" w:rsidP="00603A4B">
            <w:pPr>
              <w:pStyle w:val="a8"/>
              <w:jc w:val="both"/>
              <w:rPr>
                <w:sz w:val="22"/>
                <w:szCs w:val="22"/>
              </w:rPr>
            </w:pPr>
            <w:r w:rsidRPr="00603A4B">
              <w:rPr>
                <w:sz w:val="22"/>
                <w:szCs w:val="22"/>
              </w:rPr>
              <w:t>БИК 044525593</w:t>
            </w:r>
          </w:p>
          <w:p w:rsidR="004D5232" w:rsidRPr="00603A4B" w:rsidRDefault="004D5232" w:rsidP="00603A4B">
            <w:pPr>
              <w:pStyle w:val="a8"/>
              <w:jc w:val="both"/>
              <w:rPr>
                <w:sz w:val="22"/>
                <w:szCs w:val="22"/>
              </w:rPr>
            </w:pPr>
            <w:r w:rsidRPr="00603A4B">
              <w:rPr>
                <w:sz w:val="22"/>
                <w:szCs w:val="22"/>
              </w:rPr>
              <w:t>к/с 30101810200000000593</w:t>
            </w:r>
          </w:p>
          <w:p w:rsidR="004D5232" w:rsidRPr="00603A4B" w:rsidRDefault="004D5232" w:rsidP="00603A4B">
            <w:pPr>
              <w:pStyle w:val="a8"/>
              <w:jc w:val="both"/>
              <w:rPr>
                <w:sz w:val="22"/>
                <w:szCs w:val="22"/>
              </w:rPr>
            </w:pPr>
            <w:r w:rsidRPr="00603A4B">
              <w:rPr>
                <w:sz w:val="22"/>
                <w:szCs w:val="22"/>
              </w:rPr>
              <w:t>8 (495) 741-10-01</w:t>
            </w:r>
          </w:p>
          <w:p w:rsidR="00603A4B" w:rsidRDefault="00603A4B" w:rsidP="00603A4B">
            <w:pPr>
              <w:ind w:firstLine="0"/>
              <w:rPr>
                <w:sz w:val="22"/>
                <w:szCs w:val="22"/>
              </w:rPr>
            </w:pPr>
            <w:r w:rsidRPr="00603A4B">
              <w:rPr>
                <w:sz w:val="22"/>
                <w:szCs w:val="22"/>
              </w:rPr>
              <w:t>Генеральный директор - Чак Арина Александровна</w:t>
            </w:r>
          </w:p>
          <w:p w:rsidR="00551526" w:rsidRDefault="00551526" w:rsidP="00603A4B">
            <w:pPr>
              <w:ind w:firstLine="0"/>
              <w:rPr>
                <w:sz w:val="22"/>
                <w:szCs w:val="22"/>
              </w:rPr>
            </w:pPr>
          </w:p>
          <w:p w:rsidR="00551526" w:rsidRDefault="00551526" w:rsidP="00603A4B">
            <w:pPr>
              <w:ind w:firstLine="0"/>
              <w:rPr>
                <w:sz w:val="22"/>
                <w:szCs w:val="22"/>
              </w:rPr>
            </w:pPr>
            <w:r>
              <w:rPr>
                <w:sz w:val="22"/>
                <w:szCs w:val="22"/>
              </w:rPr>
              <w:t xml:space="preserve">________________________ / </w:t>
            </w:r>
            <w:r w:rsidRPr="00603A4B">
              <w:rPr>
                <w:sz w:val="22"/>
                <w:szCs w:val="22"/>
              </w:rPr>
              <w:t>Чак</w:t>
            </w:r>
            <w:r>
              <w:rPr>
                <w:sz w:val="22"/>
                <w:szCs w:val="22"/>
              </w:rPr>
              <w:t xml:space="preserve"> А.А. /</w:t>
            </w:r>
          </w:p>
          <w:p w:rsidR="00551526" w:rsidRPr="00603A4B" w:rsidRDefault="00551526" w:rsidP="00603A4B">
            <w:pPr>
              <w:ind w:firstLine="0"/>
              <w:rPr>
                <w:sz w:val="22"/>
                <w:szCs w:val="22"/>
              </w:rPr>
            </w:pPr>
            <w:proofErr w:type="spellStart"/>
            <w:r>
              <w:rPr>
                <w:sz w:val="22"/>
                <w:szCs w:val="22"/>
              </w:rPr>
              <w:t>м.п</w:t>
            </w:r>
            <w:proofErr w:type="spellEnd"/>
            <w:r>
              <w:rPr>
                <w:sz w:val="22"/>
                <w:szCs w:val="22"/>
              </w:rPr>
              <w:t>.</w:t>
            </w:r>
          </w:p>
        </w:tc>
      </w:tr>
    </w:tbl>
    <w:p w:rsidR="00551526" w:rsidRDefault="00551526" w:rsidP="00551526">
      <w:pPr>
        <w:ind w:firstLine="0"/>
        <w:rPr>
          <w:sz w:val="22"/>
          <w:szCs w:val="22"/>
        </w:rPr>
      </w:pPr>
    </w:p>
    <w:p w:rsidR="00551526" w:rsidRDefault="00551526" w:rsidP="00551526">
      <w:r>
        <w:br w:type="page"/>
      </w:r>
    </w:p>
    <w:p w:rsidR="00A542AB" w:rsidRDefault="00551526" w:rsidP="00551526">
      <w:pPr>
        <w:ind w:firstLine="0"/>
        <w:jc w:val="center"/>
        <w:rPr>
          <w:b/>
          <w:sz w:val="22"/>
          <w:szCs w:val="22"/>
        </w:rPr>
      </w:pPr>
      <w:r w:rsidRPr="00551526">
        <w:rPr>
          <w:b/>
          <w:sz w:val="22"/>
          <w:szCs w:val="22"/>
        </w:rPr>
        <w:lastRenderedPageBreak/>
        <w:t>ФОРМА ЗАЯВЛЕНИЯ ОБ АКЦЕПТЕ ОФЕРТЫ</w:t>
      </w:r>
    </w:p>
    <w:p w:rsidR="00551526" w:rsidRPr="00551526" w:rsidRDefault="00551526" w:rsidP="00551526">
      <w:pPr>
        <w:ind w:firstLine="0"/>
        <w:rPr>
          <w:sz w:val="22"/>
          <w:szCs w:val="22"/>
        </w:rPr>
      </w:pPr>
    </w:p>
    <w:p w:rsidR="00551526" w:rsidRDefault="00551526" w:rsidP="00551526">
      <w:pPr>
        <w:ind w:firstLine="709"/>
        <w:rPr>
          <w:sz w:val="22"/>
          <w:szCs w:val="22"/>
        </w:rPr>
      </w:pPr>
      <w:r w:rsidRPr="00551526">
        <w:rPr>
          <w:sz w:val="22"/>
          <w:szCs w:val="22"/>
        </w:rPr>
        <w:t>ФИО</w:t>
      </w:r>
      <w:r>
        <w:rPr>
          <w:sz w:val="22"/>
          <w:szCs w:val="22"/>
        </w:rPr>
        <w:t xml:space="preserve">________________________________________________________, дата рождения: ____________ </w:t>
      </w:r>
      <w:r w:rsidRPr="00551526">
        <w:rPr>
          <w:sz w:val="22"/>
          <w:szCs w:val="22"/>
        </w:rPr>
        <w:t>Паспорт    се</w:t>
      </w:r>
      <w:r>
        <w:rPr>
          <w:sz w:val="22"/>
          <w:szCs w:val="22"/>
        </w:rPr>
        <w:t xml:space="preserve">рия: _______ </w:t>
      </w:r>
      <w:r w:rsidRPr="00551526">
        <w:rPr>
          <w:sz w:val="22"/>
          <w:szCs w:val="22"/>
        </w:rPr>
        <w:t>номер</w:t>
      </w:r>
      <w:r>
        <w:rPr>
          <w:sz w:val="22"/>
          <w:szCs w:val="22"/>
        </w:rPr>
        <w:t xml:space="preserve"> _____________:, </w:t>
      </w:r>
      <w:r w:rsidRPr="00551526">
        <w:rPr>
          <w:sz w:val="22"/>
          <w:szCs w:val="22"/>
        </w:rPr>
        <w:t>дата    выдачи:</w:t>
      </w:r>
      <w:r>
        <w:rPr>
          <w:sz w:val="22"/>
          <w:szCs w:val="22"/>
        </w:rPr>
        <w:t xml:space="preserve"> __________________, кем выдан: _____________________________________________________________________________________________, к/п ___________, </w:t>
      </w:r>
      <w:r w:rsidRPr="00551526">
        <w:rPr>
          <w:sz w:val="22"/>
          <w:szCs w:val="22"/>
        </w:rPr>
        <w:t>зареги</w:t>
      </w:r>
      <w:r>
        <w:rPr>
          <w:sz w:val="22"/>
          <w:szCs w:val="22"/>
        </w:rPr>
        <w:t>стрирован(а)      по      адресу _________________________________________</w:t>
      </w:r>
      <w:r w:rsidRPr="00551526">
        <w:rPr>
          <w:sz w:val="22"/>
          <w:szCs w:val="22"/>
        </w:rPr>
        <w:t>, именуемый (-</w:t>
      </w:r>
      <w:proofErr w:type="spellStart"/>
      <w:r w:rsidRPr="00551526">
        <w:rPr>
          <w:sz w:val="22"/>
          <w:szCs w:val="22"/>
        </w:rPr>
        <w:t>ая</w:t>
      </w:r>
      <w:proofErr w:type="spellEnd"/>
      <w:r w:rsidRPr="00551526">
        <w:rPr>
          <w:sz w:val="22"/>
          <w:szCs w:val="22"/>
        </w:rPr>
        <w:t>) в дальнейшем Заказчик</w:t>
      </w:r>
      <w:r>
        <w:rPr>
          <w:sz w:val="22"/>
          <w:szCs w:val="22"/>
        </w:rPr>
        <w:t>/Потребитель</w:t>
      </w:r>
      <w:r w:rsidRPr="00551526">
        <w:rPr>
          <w:sz w:val="22"/>
          <w:szCs w:val="22"/>
        </w:rPr>
        <w:t xml:space="preserve"> </w:t>
      </w:r>
    </w:p>
    <w:p w:rsidR="00551526" w:rsidRPr="00551526" w:rsidRDefault="00551526" w:rsidP="00551526">
      <w:pPr>
        <w:ind w:firstLine="709"/>
        <w:rPr>
          <w:sz w:val="22"/>
          <w:szCs w:val="22"/>
        </w:rPr>
      </w:pPr>
      <w:r>
        <w:rPr>
          <w:sz w:val="22"/>
          <w:szCs w:val="22"/>
        </w:rPr>
        <w:t>1. П</w:t>
      </w:r>
      <w:r w:rsidRPr="00551526">
        <w:rPr>
          <w:sz w:val="22"/>
          <w:szCs w:val="22"/>
        </w:rPr>
        <w:t>одтверждает ознакомление с условиями Договора</w:t>
      </w:r>
      <w:r>
        <w:rPr>
          <w:sz w:val="22"/>
          <w:szCs w:val="22"/>
        </w:rPr>
        <w:t xml:space="preserve">-оферты на заключение Договора </w:t>
      </w:r>
      <w:r w:rsidRPr="00551526">
        <w:rPr>
          <w:sz w:val="22"/>
          <w:szCs w:val="22"/>
        </w:rPr>
        <w:t xml:space="preserve">оказания платных </w:t>
      </w:r>
      <w:r>
        <w:rPr>
          <w:sz w:val="22"/>
          <w:szCs w:val="22"/>
        </w:rPr>
        <w:t>медицинских</w:t>
      </w:r>
      <w:r w:rsidRPr="00551526">
        <w:rPr>
          <w:sz w:val="22"/>
          <w:szCs w:val="22"/>
        </w:rPr>
        <w:t xml:space="preserve"> услуг (далее - Оферта)</w:t>
      </w:r>
      <w:r>
        <w:rPr>
          <w:sz w:val="22"/>
          <w:szCs w:val="22"/>
        </w:rPr>
        <w:t xml:space="preserve">, размещенным на сайте: </w:t>
      </w:r>
      <w:r w:rsidRPr="00551526">
        <w:rPr>
          <w:sz w:val="22"/>
          <w:szCs w:val="22"/>
        </w:rPr>
        <w:t xml:space="preserve">https://amed.clinic, а также с лицензией, локальными актами, </w:t>
      </w:r>
      <w:r>
        <w:rPr>
          <w:sz w:val="22"/>
          <w:szCs w:val="22"/>
        </w:rPr>
        <w:t>прейскурантом Исполнителя.</w:t>
      </w:r>
    </w:p>
    <w:p w:rsidR="00551526" w:rsidRPr="00551526" w:rsidRDefault="00551526" w:rsidP="00551526">
      <w:pPr>
        <w:ind w:firstLine="709"/>
        <w:rPr>
          <w:sz w:val="22"/>
          <w:szCs w:val="22"/>
        </w:rPr>
      </w:pPr>
      <w:r>
        <w:rPr>
          <w:sz w:val="22"/>
          <w:szCs w:val="22"/>
        </w:rPr>
        <w:t>2. П</w:t>
      </w:r>
      <w:r w:rsidRPr="00551526">
        <w:rPr>
          <w:sz w:val="22"/>
          <w:szCs w:val="22"/>
        </w:rPr>
        <w:t>одтверждает полное и безоговорочное согла</w:t>
      </w:r>
      <w:r>
        <w:rPr>
          <w:sz w:val="22"/>
          <w:szCs w:val="22"/>
        </w:rPr>
        <w:t>сие с условиями Договора-оферты.</w:t>
      </w:r>
    </w:p>
    <w:p w:rsidR="00551526" w:rsidRDefault="00551526" w:rsidP="00551526">
      <w:pPr>
        <w:ind w:firstLine="709"/>
        <w:rPr>
          <w:sz w:val="22"/>
          <w:szCs w:val="22"/>
        </w:rPr>
      </w:pPr>
      <w:r>
        <w:rPr>
          <w:sz w:val="22"/>
          <w:szCs w:val="22"/>
        </w:rPr>
        <w:t>3. Д</w:t>
      </w:r>
      <w:r w:rsidRPr="00551526">
        <w:rPr>
          <w:sz w:val="22"/>
          <w:szCs w:val="22"/>
        </w:rPr>
        <w:t xml:space="preserve">ает согласие на обработку персональных данных, предоставленных в настоящем Заявлении, при регистрации на сайте, а также в ходе </w:t>
      </w:r>
      <w:r>
        <w:rPr>
          <w:sz w:val="22"/>
          <w:szCs w:val="22"/>
        </w:rPr>
        <w:t>получения услуг</w:t>
      </w:r>
      <w:r w:rsidRPr="00551526">
        <w:rPr>
          <w:sz w:val="22"/>
          <w:szCs w:val="22"/>
        </w:rPr>
        <w:t>. Под персональными данными в целях настоящего Договора Стороны понимают любую информацию, относящуюся к Заказчик</w:t>
      </w:r>
      <w:r>
        <w:rPr>
          <w:sz w:val="22"/>
          <w:szCs w:val="22"/>
        </w:rPr>
        <w:t>у/Потребителю</w:t>
      </w:r>
      <w:r w:rsidRPr="00551526">
        <w:rPr>
          <w:sz w:val="22"/>
          <w:szCs w:val="22"/>
        </w:rPr>
        <w:t>, в том числе фамилию, имя, отчество, год, месяц, дату и место рождения, адрес, образование, профессию</w:t>
      </w:r>
      <w:r>
        <w:rPr>
          <w:sz w:val="22"/>
          <w:szCs w:val="22"/>
        </w:rPr>
        <w:t xml:space="preserve"> и другую информация.</w:t>
      </w:r>
    </w:p>
    <w:p w:rsidR="00551526" w:rsidRDefault="00551526" w:rsidP="00551526">
      <w:pPr>
        <w:ind w:firstLine="709"/>
        <w:rPr>
          <w:sz w:val="22"/>
          <w:szCs w:val="22"/>
        </w:rPr>
      </w:pPr>
      <w:r>
        <w:rPr>
          <w:sz w:val="22"/>
          <w:szCs w:val="22"/>
        </w:rPr>
        <w:t xml:space="preserve">4. </w:t>
      </w:r>
      <w:r w:rsidR="008D1253">
        <w:rPr>
          <w:sz w:val="22"/>
          <w:szCs w:val="22"/>
        </w:rPr>
        <w:t xml:space="preserve">Принимая настоящую оферту, </w:t>
      </w:r>
      <w:r w:rsidR="008D1253" w:rsidRPr="00551526">
        <w:rPr>
          <w:sz w:val="22"/>
          <w:szCs w:val="22"/>
        </w:rPr>
        <w:t>Заказчик</w:t>
      </w:r>
      <w:r w:rsidR="008D1253">
        <w:rPr>
          <w:sz w:val="22"/>
          <w:szCs w:val="22"/>
        </w:rPr>
        <w:t>/Потребитель подтверждает свое согласие на оплату вознаграждения Исполнителя согласно выбранным услугам, по ценам установленным в прайс-листе Исполнителя.</w:t>
      </w:r>
    </w:p>
    <w:p w:rsidR="00551526" w:rsidRDefault="00551526" w:rsidP="00551526">
      <w:pPr>
        <w:ind w:firstLine="709"/>
        <w:rPr>
          <w:sz w:val="22"/>
          <w:szCs w:val="22"/>
        </w:rPr>
      </w:pPr>
    </w:p>
    <w:p w:rsidR="00551526" w:rsidRPr="00551526" w:rsidRDefault="00551526" w:rsidP="00551526">
      <w:pPr>
        <w:ind w:firstLine="0"/>
        <w:rPr>
          <w:sz w:val="22"/>
          <w:szCs w:val="22"/>
        </w:rPr>
      </w:pPr>
    </w:p>
    <w:p w:rsidR="00551526" w:rsidRDefault="00551526" w:rsidP="008B35D9">
      <w:pPr>
        <w:ind w:firstLine="0"/>
        <w:rPr>
          <w:sz w:val="22"/>
          <w:szCs w:val="22"/>
        </w:rPr>
      </w:pPr>
    </w:p>
    <w:p w:rsidR="008B35D9" w:rsidRDefault="008B35D9" w:rsidP="008B35D9">
      <w:pPr>
        <w:ind w:firstLine="0"/>
        <w:rPr>
          <w:sz w:val="22"/>
          <w:szCs w:val="22"/>
        </w:rPr>
      </w:pPr>
      <w:r w:rsidRPr="00551526">
        <w:rPr>
          <w:sz w:val="22"/>
          <w:szCs w:val="22"/>
        </w:rPr>
        <w:t>Заказчик</w:t>
      </w:r>
      <w:r>
        <w:rPr>
          <w:sz w:val="22"/>
          <w:szCs w:val="22"/>
        </w:rPr>
        <w:t>/Потребитель: _________________________________ (ФИО)</w:t>
      </w:r>
    </w:p>
    <w:p w:rsidR="008B35D9" w:rsidRDefault="008B35D9" w:rsidP="008B35D9">
      <w:pPr>
        <w:ind w:firstLine="0"/>
        <w:rPr>
          <w:sz w:val="22"/>
          <w:szCs w:val="22"/>
        </w:rPr>
      </w:pPr>
    </w:p>
    <w:p w:rsidR="001F28F0" w:rsidRDefault="008B35D9" w:rsidP="008B35D9">
      <w:pPr>
        <w:ind w:firstLine="0"/>
        <w:rPr>
          <w:sz w:val="22"/>
          <w:szCs w:val="22"/>
        </w:rPr>
      </w:pPr>
      <w:r>
        <w:rPr>
          <w:sz w:val="22"/>
          <w:szCs w:val="22"/>
        </w:rPr>
        <w:t>_________________________/_________________________/</w:t>
      </w:r>
    </w:p>
    <w:p w:rsidR="008B35D9" w:rsidRDefault="008B35D9" w:rsidP="008B35D9">
      <w:pPr>
        <w:ind w:firstLine="0"/>
        <w:rPr>
          <w:i/>
          <w:sz w:val="22"/>
          <w:szCs w:val="22"/>
        </w:rPr>
      </w:pPr>
      <w:r w:rsidRPr="008B35D9">
        <w:rPr>
          <w:i/>
          <w:sz w:val="22"/>
          <w:szCs w:val="22"/>
        </w:rPr>
        <w:t xml:space="preserve">    (</w:t>
      </w:r>
      <w:proofErr w:type="gramStart"/>
      <w:r w:rsidRPr="008B35D9">
        <w:rPr>
          <w:i/>
          <w:sz w:val="22"/>
          <w:szCs w:val="22"/>
        </w:rPr>
        <w:t xml:space="preserve">подпись)   </w:t>
      </w:r>
      <w:proofErr w:type="gramEnd"/>
      <w:r w:rsidRPr="008B35D9">
        <w:rPr>
          <w:i/>
          <w:sz w:val="22"/>
          <w:szCs w:val="22"/>
        </w:rPr>
        <w:t xml:space="preserve"> </w:t>
      </w:r>
      <w:r>
        <w:rPr>
          <w:i/>
          <w:sz w:val="22"/>
          <w:szCs w:val="22"/>
        </w:rPr>
        <w:t xml:space="preserve"> </w:t>
      </w:r>
      <w:r w:rsidRPr="008B35D9">
        <w:rPr>
          <w:i/>
          <w:sz w:val="22"/>
          <w:szCs w:val="22"/>
        </w:rPr>
        <w:t>(фамилия и инициалы)</w:t>
      </w:r>
    </w:p>
    <w:p w:rsidR="001F28F0" w:rsidRDefault="001F28F0" w:rsidP="001F28F0">
      <w:pPr>
        <w:ind w:firstLine="0"/>
        <w:rPr>
          <w:iCs/>
          <w:sz w:val="22"/>
          <w:szCs w:val="22"/>
        </w:rPr>
      </w:pPr>
    </w:p>
    <w:p w:rsidR="001F28F0" w:rsidRDefault="001F28F0" w:rsidP="001F28F0">
      <w:pPr>
        <w:ind w:firstLine="0"/>
        <w:rPr>
          <w:i/>
          <w:sz w:val="22"/>
          <w:szCs w:val="22"/>
        </w:rPr>
      </w:pPr>
      <w:r>
        <w:rPr>
          <w:iCs/>
          <w:sz w:val="22"/>
          <w:szCs w:val="22"/>
        </w:rPr>
        <w:t xml:space="preserve">В </w:t>
      </w:r>
      <w:r w:rsidRPr="00FB07AE">
        <w:rPr>
          <w:sz w:val="22"/>
          <w:szCs w:val="22"/>
        </w:rPr>
        <w:t>интересах пациента</w:t>
      </w:r>
      <w:r>
        <w:rPr>
          <w:sz w:val="22"/>
          <w:szCs w:val="22"/>
        </w:rPr>
        <w:t xml:space="preserve"> </w:t>
      </w:r>
      <w:r w:rsidRPr="00FB07AE">
        <w:rPr>
          <w:i/>
          <w:sz w:val="22"/>
          <w:szCs w:val="22"/>
        </w:rPr>
        <w:t xml:space="preserve">  ___________</w:t>
      </w:r>
      <w:r>
        <w:rPr>
          <w:i/>
          <w:sz w:val="22"/>
          <w:szCs w:val="22"/>
        </w:rPr>
        <w:t>_________________________________________________________________</w:t>
      </w:r>
      <w:r w:rsidRPr="00FB07AE">
        <w:rPr>
          <w:i/>
          <w:sz w:val="22"/>
          <w:szCs w:val="22"/>
        </w:rPr>
        <w:t>_</w:t>
      </w:r>
    </w:p>
    <w:p w:rsidR="001F28F0" w:rsidRPr="008B35D9" w:rsidRDefault="001F28F0" w:rsidP="001F28F0">
      <w:pPr>
        <w:ind w:firstLine="0"/>
        <w:rPr>
          <w:i/>
          <w:sz w:val="22"/>
          <w:szCs w:val="22"/>
        </w:rPr>
      </w:pPr>
      <w:r>
        <w:rPr>
          <w:i/>
          <w:sz w:val="22"/>
          <w:szCs w:val="22"/>
        </w:rPr>
        <w:t xml:space="preserve">                          (фамилия, имя, отчество)</w:t>
      </w:r>
    </w:p>
    <w:p w:rsidR="001F28F0" w:rsidRPr="001F28F0" w:rsidRDefault="001F28F0" w:rsidP="008B35D9">
      <w:pPr>
        <w:ind w:firstLine="0"/>
        <w:rPr>
          <w:iCs/>
          <w:sz w:val="22"/>
          <w:szCs w:val="22"/>
        </w:rPr>
      </w:pPr>
    </w:p>
    <w:sectPr w:rsidR="001F28F0" w:rsidRPr="001F28F0">
      <w:headerReference w:type="default" r:id="rId31"/>
      <w:footerReference w:type="default" r:id="rId32"/>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2A4A" w:rsidRDefault="00402A4A">
      <w:r>
        <w:separator/>
      </w:r>
    </w:p>
  </w:endnote>
  <w:endnote w:type="continuationSeparator" w:id="0">
    <w:p w:rsidR="00402A4A" w:rsidRDefault="0040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Times New Roman CYR">
    <w:altName w:val="Cambria"/>
    <w:panose1 w:val="020B06040202020202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17"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0129"/>
    </w:tblGrid>
    <w:tr w:rsidR="00603A4B" w:rsidTr="00603A4B">
      <w:trPr>
        <w:trHeight w:val="287"/>
      </w:trPr>
      <w:tc>
        <w:tcPr>
          <w:tcW w:w="5000" w:type="pct"/>
          <w:tcBorders>
            <w:top w:val="nil"/>
            <w:left w:val="nil"/>
            <w:bottom w:val="nil"/>
            <w:right w:val="nil"/>
          </w:tcBorders>
        </w:tcPr>
        <w:p w:rsidR="00603A4B" w:rsidRDefault="00603A4B">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8D1253">
            <w:rPr>
              <w:rFonts w:ascii="Times New Roman" w:hAnsi="Times New Roman" w:cs="Times New Roman"/>
              <w:noProof/>
              <w:sz w:val="20"/>
              <w:szCs w:val="20"/>
            </w:rPr>
            <w:t>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8D1253">
            <w:rPr>
              <w:rFonts w:ascii="Times New Roman" w:hAnsi="Times New Roman" w:cs="Times New Roman"/>
              <w:noProof/>
              <w:sz w:val="20"/>
              <w:szCs w:val="20"/>
            </w:rPr>
            <w:t>8</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2A4A" w:rsidRDefault="00402A4A">
      <w:r>
        <w:separator/>
      </w:r>
    </w:p>
  </w:footnote>
  <w:footnote w:type="continuationSeparator" w:id="0">
    <w:p w:rsidR="00402A4A" w:rsidRDefault="00402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42AB" w:rsidRPr="008B35D9" w:rsidRDefault="00A542AB" w:rsidP="008B35D9">
    <w:pPr>
      <w:pStyle w:val="aa"/>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B67AB"/>
    <w:multiLevelType w:val="multilevel"/>
    <w:tmpl w:val="920E8C72"/>
    <w:lvl w:ilvl="0">
      <w:start w:val="1"/>
      <w:numFmt w:val="decimal"/>
      <w:lvlText w:val="%1."/>
      <w:lvlJc w:val="left"/>
      <w:pPr>
        <w:ind w:left="510" w:hanging="510"/>
      </w:pPr>
      <w:rPr>
        <w:rFonts w:hint="default"/>
      </w:rPr>
    </w:lvl>
    <w:lvl w:ilvl="1">
      <w:start w:val="1"/>
      <w:numFmt w:val="decimal"/>
      <w:lvlText w:val="%1.%2."/>
      <w:lvlJc w:val="left"/>
      <w:pPr>
        <w:ind w:left="1230" w:hanging="5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647327224">
    <w:abstractNumId w:val="1"/>
  </w:num>
  <w:num w:numId="2" w16cid:durableId="1994986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D66"/>
    <w:rsid w:val="000A44EF"/>
    <w:rsid w:val="001F28F0"/>
    <w:rsid w:val="00402A4A"/>
    <w:rsid w:val="004D5232"/>
    <w:rsid w:val="004E6FD4"/>
    <w:rsid w:val="00551526"/>
    <w:rsid w:val="005E1206"/>
    <w:rsid w:val="00603A4B"/>
    <w:rsid w:val="008A6B72"/>
    <w:rsid w:val="008B35D9"/>
    <w:rsid w:val="008D1253"/>
    <w:rsid w:val="00A542AB"/>
    <w:rsid w:val="00A71D66"/>
    <w:rsid w:val="00EF4961"/>
    <w:rsid w:val="00F21864"/>
    <w:rsid w:val="00F43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1E439F"/>
  <w14:defaultImageDpi w14:val="0"/>
  <w15:docId w15:val="{88078831-E150-43CB-8BBE-9A4AEA62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CYR" w:hAnsi="Times New Roman CYR" w:cs="Times New Roman CYR"/>
      <w:sz w:val="24"/>
      <w:szCs w:val="24"/>
    </w:rPr>
  </w:style>
  <w:style w:type="character" w:styleId="ae">
    <w:name w:val="Hyperlink"/>
    <w:basedOn w:val="a0"/>
    <w:uiPriority w:val="99"/>
    <w:unhideWhenUsed/>
    <w:rsid w:val="00EF4961"/>
    <w:rPr>
      <w:color w:val="0563C1" w:themeColor="hyperlink"/>
      <w:u w:val="single"/>
    </w:rPr>
  </w:style>
  <w:style w:type="paragraph" w:customStyle="1" w:styleId="TableParagraph">
    <w:name w:val="Table Paragraph"/>
    <w:basedOn w:val="a"/>
    <w:uiPriority w:val="1"/>
    <w:qFormat/>
    <w:rsid w:val="004D5232"/>
    <w:pPr>
      <w:adjustRightInd/>
      <w:ind w:left="105" w:firstLine="0"/>
      <w:jc w:val="left"/>
    </w:pPr>
    <w:rPr>
      <w:rFonts w:ascii="Arial" w:eastAsia="Arial" w:hAnsi="Arial" w:cs="Arial"/>
      <w:sz w:val="22"/>
      <w:szCs w:val="22"/>
      <w:lang w:eastAsia="en-US"/>
    </w:rPr>
  </w:style>
  <w:style w:type="table" w:styleId="af">
    <w:name w:val="Table Grid"/>
    <w:basedOn w:val="a1"/>
    <w:uiPriority w:val="39"/>
    <w:rsid w:val="00551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55724831/0" TargetMode="External"/><Relationship Id="rId18" Type="http://schemas.openxmlformats.org/officeDocument/2006/relationships/hyperlink" Target="https://internet.garant.ru/document/redirect/5755550/0" TargetMode="External"/><Relationship Id="rId26" Type="http://schemas.openxmlformats.org/officeDocument/2006/relationships/hyperlink" Target="https://internet.garant.ru/document/redirect/71805302/1000" TargetMode="External"/><Relationship Id="rId3" Type="http://schemas.openxmlformats.org/officeDocument/2006/relationships/settings" Target="settings.xml"/><Relationship Id="rId21" Type="http://schemas.openxmlformats.org/officeDocument/2006/relationships/hyperlink" Target="https://internet.garant.ru/document/redirect/55724839/0" TargetMode="External"/><Relationship Id="rId34" Type="http://schemas.openxmlformats.org/officeDocument/2006/relationships/theme" Target="theme/theme1.xml"/><Relationship Id="rId7" Type="http://schemas.openxmlformats.org/officeDocument/2006/relationships/hyperlink" Target="https://amed.clinic" TargetMode="External"/><Relationship Id="rId12" Type="http://schemas.openxmlformats.org/officeDocument/2006/relationships/hyperlink" Target="https://internet.garant.ru/document/redirect/71805302/1000" TargetMode="External"/><Relationship Id="rId17" Type="http://schemas.openxmlformats.org/officeDocument/2006/relationships/hyperlink" Target="https://internet.garant.ru/document/redirect/406065459/1000" TargetMode="External"/><Relationship Id="rId25" Type="http://schemas.openxmlformats.org/officeDocument/2006/relationships/hyperlink" Target="https://internet.garant.ru/document/redirect/55724831/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document/redirect/5181709/0" TargetMode="External"/><Relationship Id="rId20" Type="http://schemas.openxmlformats.org/officeDocument/2006/relationships/hyperlink" Target="https://internet.garant.ru/document/redirect/55724839/0" TargetMode="External"/><Relationship Id="rId29" Type="http://schemas.openxmlformats.org/officeDocument/2006/relationships/hyperlink" Target="https://internet.garant.ru/document/redirect/1219196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5181709/0" TargetMode="External"/><Relationship Id="rId24" Type="http://schemas.openxmlformats.org/officeDocument/2006/relationships/hyperlink" Target="https://internet.garant.ru/document/redirect/406065459/1000"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nternet.garant.ru/document/redirect/5755550/0" TargetMode="External"/><Relationship Id="rId23" Type="http://schemas.openxmlformats.org/officeDocument/2006/relationships/hyperlink" Target="https://internet.garant.ru/document/redirect/10106035/13" TargetMode="External"/><Relationship Id="rId28" Type="http://schemas.openxmlformats.org/officeDocument/2006/relationships/hyperlink" Target="https://internet.garant.ru/document/redirect/5181709/0" TargetMode="External"/><Relationship Id="rId10" Type="http://schemas.openxmlformats.org/officeDocument/2006/relationships/hyperlink" Target="https://internet.garant.ru/document/redirect/5755550/0" TargetMode="External"/><Relationship Id="rId19" Type="http://schemas.openxmlformats.org/officeDocument/2006/relationships/hyperlink" Target="https://internet.garant.ru/document/redirect/5181709/0"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ernet.garant.ru/document/redirect/55724831/0" TargetMode="External"/><Relationship Id="rId14" Type="http://schemas.openxmlformats.org/officeDocument/2006/relationships/hyperlink" Target="https://internet.garant.ru/document/redirect/12191967/0" TargetMode="External"/><Relationship Id="rId22" Type="http://schemas.openxmlformats.org/officeDocument/2006/relationships/hyperlink" Target="https://internet.garant.ru/document/redirect/55724831/0" TargetMode="External"/><Relationship Id="rId27" Type="http://schemas.openxmlformats.org/officeDocument/2006/relationships/hyperlink" Target="https://internet.garant.ru/document/redirect/5755550/0" TargetMode="External"/><Relationship Id="rId30" Type="http://schemas.openxmlformats.org/officeDocument/2006/relationships/hyperlink" Target="https://internet.garant.ru/document/redirect/10106035/0" TargetMode="External"/><Relationship Id="rId8" Type="http://schemas.openxmlformats.org/officeDocument/2006/relationships/hyperlink" Target="https://internet.garant.ru/document/redirect/121919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4721</Words>
  <Characters>26910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Microsoft Office User</cp:lastModifiedBy>
  <cp:revision>7</cp:revision>
  <dcterms:created xsi:type="dcterms:W3CDTF">2023-09-01T07:24:00Z</dcterms:created>
  <dcterms:modified xsi:type="dcterms:W3CDTF">2023-09-05T11:37:00Z</dcterms:modified>
</cp:coreProperties>
</file>